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87B" w:rsidRDefault="00AC5001" w:rsidP="00AC5001">
      <w:pPr>
        <w:pStyle w:val="1"/>
        <w:jc w:val="center"/>
      </w:pPr>
      <w:r w:rsidRPr="00AC5001">
        <w:t>Взаимосвязь языка и эмоций</w:t>
      </w:r>
      <w:r>
        <w:t>:</w:t>
      </w:r>
      <w:r w:rsidRPr="00AC5001">
        <w:t xml:space="preserve"> лингвистический анализ выражения </w:t>
      </w:r>
      <w:proofErr w:type="spellStart"/>
      <w:r w:rsidRPr="00AC5001">
        <w:t>Gefühls</w:t>
      </w:r>
      <w:proofErr w:type="spellEnd"/>
      <w:r w:rsidRPr="00AC5001">
        <w:t xml:space="preserve"> в немецком языке</w:t>
      </w:r>
    </w:p>
    <w:p w:rsidR="00AC5001" w:rsidRDefault="00AC5001" w:rsidP="00AC5001"/>
    <w:p w:rsidR="00AC5001" w:rsidRDefault="00AC5001" w:rsidP="00AC5001">
      <w:bookmarkStart w:id="0" w:name="_GoBack"/>
      <w:r>
        <w:t>Взаимосвязь языка и эмоций представляет собой сложное поле исследований в области лингвистики, где особый интерес представляет лингвистический анализ выражения эмоций в различных языках. Немецкий язык, как и любой другой, обладает уникальными лингвистическими особенностями, формирующими специфический контекст выражения эмоций. В данном реферате рассматривается лингвистический анализ выражения эмоций в немецком языке, с особым фокусом н</w:t>
      </w:r>
      <w:r>
        <w:t>а употребление слова "</w:t>
      </w:r>
      <w:proofErr w:type="spellStart"/>
      <w:r>
        <w:t>Gefühls</w:t>
      </w:r>
      <w:proofErr w:type="spellEnd"/>
      <w:r>
        <w:t>".</w:t>
      </w:r>
    </w:p>
    <w:p w:rsidR="00AC5001" w:rsidRDefault="00AC5001" w:rsidP="00AC5001">
      <w:r>
        <w:t>Слово "</w:t>
      </w:r>
      <w:proofErr w:type="spellStart"/>
      <w:r>
        <w:t>Gefühls</w:t>
      </w:r>
      <w:proofErr w:type="spellEnd"/>
      <w:r>
        <w:t>" в немецком языке является существительным, происходящим от корня "</w:t>
      </w:r>
      <w:proofErr w:type="spellStart"/>
      <w:r>
        <w:t>Gefühl</w:t>
      </w:r>
      <w:proofErr w:type="spellEnd"/>
      <w:r>
        <w:t xml:space="preserve">", что в переводе означает "чувство" или "ощущение". Это слово включает в себя широкий спектр значений, связанных с выражением эмоционального состояния. В контексте языка оно может использоваться для передачи чувства радости, грусти, любви, страха и </w:t>
      </w:r>
      <w:r>
        <w:t>других эмоциональных состояний.</w:t>
      </w:r>
    </w:p>
    <w:p w:rsidR="00AC5001" w:rsidRDefault="00AC5001" w:rsidP="00AC5001">
      <w:r>
        <w:t>Лингвистический анализ употребления "</w:t>
      </w:r>
      <w:proofErr w:type="spellStart"/>
      <w:r>
        <w:t>Gefühls</w:t>
      </w:r>
      <w:proofErr w:type="spellEnd"/>
      <w:r>
        <w:t xml:space="preserve">" позволяет выявить тонкие оттенки эмоций, ассоциированных с этим словом. Например, в контексте повседневных разговоров оно может использоваться для выражения общего чувства удовлетворения или недовольства, тогда как в более глубоких, поэтических текстах оно может обозначать более </w:t>
      </w:r>
      <w:r>
        <w:t>сложные и глубокие переживания.</w:t>
      </w:r>
    </w:p>
    <w:p w:rsidR="00AC5001" w:rsidRDefault="00AC5001" w:rsidP="00AC5001">
      <w:r>
        <w:t>Еще одним интересным аспектом является сравнение употребления "</w:t>
      </w:r>
      <w:proofErr w:type="spellStart"/>
      <w:r>
        <w:t>Gefühls</w:t>
      </w:r>
      <w:proofErr w:type="spellEnd"/>
      <w:r>
        <w:t xml:space="preserve">" с аналогичными выражениями в других языках. Это позволяет выявить уникальные особенности немецкого языка в контексте выражения эмоций и определить, насколько лингвистические особенности могут влиять на восприятие эмоций в </w:t>
      </w:r>
      <w:r>
        <w:t>данной культуре.</w:t>
      </w:r>
    </w:p>
    <w:p w:rsidR="00AC5001" w:rsidRDefault="00AC5001" w:rsidP="00AC5001">
      <w:r>
        <w:t>Таким образом, лингвистический анализ выражения эмоций с использованием слова "</w:t>
      </w:r>
      <w:proofErr w:type="spellStart"/>
      <w:r>
        <w:t>Gefühls</w:t>
      </w:r>
      <w:proofErr w:type="spellEnd"/>
      <w:r>
        <w:t>" в немецком языке предоставляет уникальный взгляд на взаимосвязь языка и эмоций. Он раскрывает не только разнообразие способов выражения эмоций, но и культурные и лингвистические контексты, формирующие эти выражения.</w:t>
      </w:r>
    </w:p>
    <w:p w:rsidR="00AC5001" w:rsidRDefault="00AC5001" w:rsidP="00AC5001">
      <w:r>
        <w:t>Важным аспектом лингвистического анализа взаимосвязи языка и эмоций в контексте слова "</w:t>
      </w:r>
      <w:proofErr w:type="spellStart"/>
      <w:r>
        <w:t>Gefühls</w:t>
      </w:r>
      <w:proofErr w:type="spellEnd"/>
      <w:r>
        <w:t>" является изучение синтаксических и грамматических конструкций, в которых это слово часто встречается. Рассмотрение того, как "</w:t>
      </w:r>
      <w:proofErr w:type="spellStart"/>
      <w:r>
        <w:t>Gefühls</w:t>
      </w:r>
      <w:proofErr w:type="spellEnd"/>
      <w:r>
        <w:t>" включается в предложения, может раскрыть, как язык структурирует выражение эмоций, а также какие синтаксические формы предпочитаются</w:t>
      </w:r>
      <w:r>
        <w:t xml:space="preserve"> в различных сценариях общения.</w:t>
      </w:r>
    </w:p>
    <w:p w:rsidR="00AC5001" w:rsidRDefault="00AC5001" w:rsidP="00AC5001">
      <w:r>
        <w:t>Кроме того, анализ метафорического использования слова "</w:t>
      </w:r>
      <w:proofErr w:type="spellStart"/>
      <w:r>
        <w:t>Gefühls</w:t>
      </w:r>
      <w:proofErr w:type="spellEnd"/>
      <w:r>
        <w:t xml:space="preserve">" в немецком языке также может предоставить важные </w:t>
      </w:r>
      <w:proofErr w:type="spellStart"/>
      <w:r>
        <w:t>инсайты</w:t>
      </w:r>
      <w:proofErr w:type="spellEnd"/>
      <w:r>
        <w:t>. Метафоры, используемые для описания эмоций, часто имеют глубокие культурные корни и могут отражать уникальные аспекты восприятия мира в д</w:t>
      </w:r>
      <w:r>
        <w:t>анной лингвистической общности.</w:t>
      </w:r>
    </w:p>
    <w:p w:rsidR="00AC5001" w:rsidRDefault="00AC5001" w:rsidP="00AC5001">
      <w:r>
        <w:t>Лингвистический анализ также может включать в себя исследование диахронических изменений в употреблении слова "</w:t>
      </w:r>
      <w:proofErr w:type="spellStart"/>
      <w:r>
        <w:t>Gefühls</w:t>
      </w:r>
      <w:proofErr w:type="spellEnd"/>
      <w:r>
        <w:t>". Это позволяет проследить эволюцию языка в выражении эмоций на протяжении времени и выявить возможные изменения в значении слова и его использовании в</w:t>
      </w:r>
      <w:r>
        <w:t xml:space="preserve"> различных контекстах.</w:t>
      </w:r>
    </w:p>
    <w:p w:rsidR="00AC5001" w:rsidRDefault="00AC5001" w:rsidP="00AC5001">
      <w:r>
        <w:t>Важно также рассмотреть использование "</w:t>
      </w:r>
      <w:proofErr w:type="spellStart"/>
      <w:r>
        <w:t>Gefühls</w:t>
      </w:r>
      <w:proofErr w:type="spellEnd"/>
      <w:r>
        <w:t xml:space="preserve">" в современных коммуникативных средах, таких как социальные сети и онлайн-общество. Электронные средства общения могут </w:t>
      </w:r>
      <w:r>
        <w:lastRenderedPageBreak/>
        <w:t>предоставить новые формы выражения эмоций, а их анализ может пролить свет на изменения в лингвистической динамике в контек</w:t>
      </w:r>
      <w:r>
        <w:t>сте эмоциональной коммуникации.</w:t>
      </w:r>
    </w:p>
    <w:p w:rsidR="00AC5001" w:rsidRPr="00AC5001" w:rsidRDefault="00AC5001" w:rsidP="00AC5001">
      <w:r>
        <w:t>В конце концов, лингвистический анализ выражения эмоций с использованием слова "</w:t>
      </w:r>
      <w:proofErr w:type="spellStart"/>
      <w:r>
        <w:t>Gefühls</w:t>
      </w:r>
      <w:proofErr w:type="spellEnd"/>
      <w:r>
        <w:t>" в немецком языке дает возможность не только понять, как язык структурирует эмоциональное выражение, но и как культурные и лингвистические факторы взаимодействуют для формирования богатого и сложного спектра эмоций в данной лингвистической общности.</w:t>
      </w:r>
      <w:bookmarkEnd w:id="0"/>
    </w:p>
    <w:sectPr w:rsidR="00AC5001" w:rsidRPr="00AC5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7B"/>
    <w:rsid w:val="0085787B"/>
    <w:rsid w:val="00AC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8C0DC"/>
  <w15:chartTrackingRefBased/>
  <w15:docId w15:val="{50376852-D235-49DB-8EEF-992C911A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50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50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2023-11-15T11:24:00Z</dcterms:created>
  <dcterms:modified xsi:type="dcterms:W3CDTF">2023-11-15T11:27:00Z</dcterms:modified>
</cp:coreProperties>
</file>