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26" w:rsidRDefault="003553D5" w:rsidP="003553D5">
      <w:pPr>
        <w:pStyle w:val="1"/>
        <w:jc w:val="center"/>
      </w:pPr>
      <w:r w:rsidRPr="003553D5">
        <w:t>Роль языка в формировании коллективной памяти и исторического сознания</w:t>
      </w:r>
    </w:p>
    <w:p w:rsidR="003553D5" w:rsidRDefault="003553D5" w:rsidP="003553D5"/>
    <w:p w:rsidR="003553D5" w:rsidRDefault="003553D5" w:rsidP="003553D5">
      <w:bookmarkStart w:id="0" w:name="_GoBack"/>
      <w:r>
        <w:t>Роль языка в формировании коллективной памяти и исторического сознания является важным объектом изучения в лингвистике, так как язык не только отражает, но и активно участвует в процессах сохранения и передачи исторических знаний и опыта. Язык является неотъемлемой частью культурного наследия и инструментом, через который сообщества сохраняют свою иде</w:t>
      </w:r>
      <w:r>
        <w:t>нтичность и историческую связь.</w:t>
      </w:r>
    </w:p>
    <w:p w:rsidR="003553D5" w:rsidRDefault="003553D5" w:rsidP="003553D5">
      <w:r>
        <w:t xml:space="preserve">Слова и выражения, используемые в различных исторических контекстах, обладают силой переносить эмоции, ценности и оценки поколений. Язык становится мостом между прошлым и настоящим, позволяя формировать коллективные представления о событиях и личностях, определяющих </w:t>
      </w:r>
      <w:r>
        <w:t>историческое наследие общества.</w:t>
      </w:r>
    </w:p>
    <w:p w:rsidR="003553D5" w:rsidRDefault="003553D5" w:rsidP="003553D5">
      <w:r>
        <w:t>Коллективная память, формируемая языком, не только сохраняет факты и события, но и воплощает субъективные переживания и интерпретации. Лингвистические конструкции, использованные для описания исторических событий, могут вносить изменения в восприятие их значения, создавая</w:t>
      </w:r>
      <w:r>
        <w:t xml:space="preserve"> определенные нюансы и оттенки.</w:t>
      </w:r>
    </w:p>
    <w:p w:rsidR="003553D5" w:rsidRDefault="003553D5" w:rsidP="003553D5">
      <w:r>
        <w:t>Языковые механизмы также влияют на создание исторических нарративов. В выборе слов, структуре предложений и риторических приемах заключена способность формировать определенные точки зрения и интерпретации прошлого. Это особенно ярко проявляется в политической риторике, где язык используется для создания определенного образа прошлого в интере</w:t>
      </w:r>
      <w:r>
        <w:t>сах текущих политических целей.</w:t>
      </w:r>
    </w:p>
    <w:p w:rsidR="003553D5" w:rsidRDefault="003553D5" w:rsidP="003553D5">
      <w:r>
        <w:t>Интересное направление исследований связано с языковыми изменениями в ходе эволюции коллективной памяти. Язык, подвергаясь изменениям и современным влияниям, может влиять на восприятие исторических событий, а иногда и приводить к пересмо</w:t>
      </w:r>
      <w:r>
        <w:t>тру традиционных интерпретаций.</w:t>
      </w:r>
    </w:p>
    <w:p w:rsidR="003553D5" w:rsidRDefault="003553D5" w:rsidP="003553D5">
      <w:r>
        <w:t xml:space="preserve">Наконец, язык является средством передачи исторического наследия следующим поколениям. Слова, передаваемые устно или через письменный текст, становятся не только средством сохранения, но и создают контекст для </w:t>
      </w:r>
      <w:r>
        <w:t>понимания и осмысления истории.</w:t>
      </w:r>
    </w:p>
    <w:p w:rsidR="003553D5" w:rsidRDefault="003553D5" w:rsidP="003553D5">
      <w:r>
        <w:t>Таким образом, роль языка в формировании коллективной памяти и исторического сознания раскрывает сложные взаимосвязи между языком, культурой и историей. Лингвистический анализ в этой области помогает понять, как язык становится ключевым инструментом для сохранения, интерпретации и передачи исторического опыта, а также как он влияет на формирование коллективной идентичности общества.</w:t>
      </w:r>
    </w:p>
    <w:p w:rsidR="003553D5" w:rsidRDefault="003553D5" w:rsidP="003553D5">
      <w:r>
        <w:t>Продолжая рассмотрение влияния языка на формирование коллективной памяти, важно обратить внимание на роль терминов и символов в этом процессе. Язык создает специфические обозначения для ключевых событий и персонажей, часто превращаясь в метафорические символы, которые укрепляются в сознании коллектива. Такие лингвистические маркеры могут стать не только средством запоминания, но и формирования эмоциональной окраски вокруг</w:t>
      </w:r>
      <w:r>
        <w:t xml:space="preserve"> исторических событий.</w:t>
      </w:r>
    </w:p>
    <w:p w:rsidR="003553D5" w:rsidRDefault="003553D5" w:rsidP="003553D5">
      <w:r>
        <w:t xml:space="preserve">Коллективная память, передаваемая через язык, также зависит от того, как сообщество относится к своему прошлому. Язык становится средством конструирования нарративов, определяющих историческую идентичность. Отображение событий через определенные лингвистические </w:t>
      </w:r>
      <w:r>
        <w:lastRenderedPageBreak/>
        <w:t>конструкции может подчеркивать героические моменты, преодоление трудностей или, наоборот, фокусироваться на</w:t>
      </w:r>
      <w:r>
        <w:t xml:space="preserve"> трагедиях и несправедливостях.</w:t>
      </w:r>
    </w:p>
    <w:p w:rsidR="003553D5" w:rsidRDefault="003553D5" w:rsidP="003553D5">
      <w:r>
        <w:t>Важным аспектом исследования роли языка в коллективной памяти является также взаимодействие между устной и письменной традициями. Устные рассказы, мифы и легенды передаются через устное наследие, сохраняя языковые особенности и культурные нюансы. Сравнительный анализ устной и письменной формы передачи истории может дать представление о том, как язык эволюционирует и влияет на интерпретацию п</w:t>
      </w:r>
      <w:r>
        <w:t>рошлого в различных контекстах.</w:t>
      </w:r>
    </w:p>
    <w:p w:rsidR="003553D5" w:rsidRDefault="003553D5" w:rsidP="003553D5">
      <w:r>
        <w:t>Лингвистический анализ также раскрывает динамику изменения языка в условиях социокультурных трансформаций. Новые обстоятельства и переоценки исторических событий могут привести к появлению новых терминов, переосмыслению значений и переоценке лингвистических конвенций, что отражает процесс</w:t>
      </w:r>
      <w:r>
        <w:t>ы эволюции коллективной памяти.</w:t>
      </w:r>
    </w:p>
    <w:p w:rsidR="003553D5" w:rsidRPr="003553D5" w:rsidRDefault="003553D5" w:rsidP="003553D5">
      <w:r>
        <w:t>В заключение, роль языка в формировании коллективной памяти и исторического сознания представляет собой богатое поле для лингвистических исследований. Язык не только служит средством передачи фактов, но и становится активным участником в создании исторических нарративов, формировании коллективных представлений и определении культурных ценностей в контексте времени и изменений.</w:t>
      </w:r>
      <w:bookmarkEnd w:id="0"/>
    </w:p>
    <w:sectPr w:rsidR="003553D5" w:rsidRPr="0035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6"/>
    <w:rsid w:val="00064F26"/>
    <w:rsid w:val="0035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868B"/>
  <w15:chartTrackingRefBased/>
  <w15:docId w15:val="{66C30C39-09F5-4B67-BC6E-72BCB4D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2023-11-15T12:47:00Z</dcterms:created>
  <dcterms:modified xsi:type="dcterms:W3CDTF">2023-11-15T12:48:00Z</dcterms:modified>
</cp:coreProperties>
</file>