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186" w:rsidRDefault="002E4377" w:rsidP="002E4377">
      <w:pPr>
        <w:pStyle w:val="1"/>
        <w:jc w:val="center"/>
      </w:pPr>
      <w:r w:rsidRPr="002E4377">
        <w:t>Влияние античной литературы на европейское искусство слова</w:t>
      </w:r>
    </w:p>
    <w:p w:rsidR="002E4377" w:rsidRDefault="002E4377" w:rsidP="002E4377"/>
    <w:p w:rsidR="002E4377" w:rsidRDefault="002E4377" w:rsidP="002E4377">
      <w:bookmarkStart w:id="0" w:name="_GoBack"/>
      <w:r>
        <w:t>Литература античного периода оказала глубокое влияние на европейское искусство слова. Это влияние прослеживается в различных аспектах литературного творчества, включая жанры, тематику,</w:t>
      </w:r>
      <w:r>
        <w:t xml:space="preserve"> стилистику и философские идеи.</w:t>
      </w:r>
    </w:p>
    <w:p w:rsidR="002E4377" w:rsidRDefault="002E4377" w:rsidP="002E4377">
      <w:r>
        <w:t>Античная литература, особенно произведения древнегреческих и римских авторов, заложила основы для многих литературных жанров, которые продолжают использоваться до сих пор. Трагедии Эсхила, Софокла и Еврипида, а также комедии Аристофана, оказали значительное влияние на развитие драматургии в Европе. Их темы, персонажи и диалоги до сих пор являются образца</w:t>
      </w:r>
      <w:r>
        <w:t>ми для современных драматургов.</w:t>
      </w:r>
    </w:p>
    <w:p w:rsidR="002E4377" w:rsidRDefault="002E4377" w:rsidP="002E4377">
      <w:r>
        <w:t>Эпическая поэзия Гомера, особенно "Илиада" и "Одиссея", также оказала значительное влияние на европейскую литературу. Гомеровские герои, такие как Ахилл и Одиссей, стали архетипами в литературе, а мотивы путешествия, героизма и борьбы с судьб</w:t>
      </w:r>
      <w:r>
        <w:t>ой вдохновили многих писателей.</w:t>
      </w:r>
    </w:p>
    <w:p w:rsidR="002E4377" w:rsidRDefault="002E4377" w:rsidP="002E4377">
      <w:r>
        <w:t>Античная философия и мысли, особенно работы Платона и Аристотеля, оказали глубокое влияние на европейскую литературу. Их идеи о морали, этике, политике и эстетике нашли отражение в произведениях многих европейских авторов. Философские диалоги Платона, например, вдохновили раз</w:t>
      </w:r>
      <w:r>
        <w:t>витие эссеистики и прозы мысли.</w:t>
      </w:r>
    </w:p>
    <w:p w:rsidR="002E4377" w:rsidRDefault="002E4377" w:rsidP="002E4377">
      <w:r>
        <w:t xml:space="preserve">Римская литература, в частности произведения Вергилия, Овидия и Горация, также оставила значительный след в европейской литературе. </w:t>
      </w:r>
      <w:proofErr w:type="spellStart"/>
      <w:r>
        <w:t>Вергилиева</w:t>
      </w:r>
      <w:proofErr w:type="spellEnd"/>
      <w:r>
        <w:t xml:space="preserve"> "Энеида" стала моделью для многих эпических поэм в Европе, а элегии Овидия и лирика Горация повлияли</w:t>
      </w:r>
      <w:r>
        <w:t xml:space="preserve"> на развитие лирической поэзии.</w:t>
      </w:r>
    </w:p>
    <w:p w:rsidR="002E4377" w:rsidRDefault="002E4377" w:rsidP="002E4377">
      <w:r>
        <w:t>В целом, античная литература сыграла ключевую роль в формировании европейского искусства слова. Ее вклад в развитие жанров, стилистических приемов и тематических основ литературы остается неоценимым и по сей день.</w:t>
      </w:r>
    </w:p>
    <w:p w:rsidR="002E4377" w:rsidRDefault="002E4377" w:rsidP="002E4377">
      <w:r>
        <w:t>Античное наследие также повлияло на европейскую литературу через образование и общественные идеалы. Римское и греческое образование с его акцентом на риторику и диалектику стало основой образовательных систем в Европе, что, в свою очередь, повлияло на литературн</w:t>
      </w:r>
      <w:r>
        <w:t>ые формы и методы аргументации.</w:t>
      </w:r>
    </w:p>
    <w:p w:rsidR="002E4377" w:rsidRDefault="002E4377" w:rsidP="002E4377">
      <w:r>
        <w:t>Изучение классических языков и литературы стало неотъемлемой частью образования в эпоху Возрождения, что способствовало возрождению интереса к античным идеалам и адаптации их к новым контекстам. Авторы Возрождения, такие как Данте, Петрарка и Шекспир, интенсивно изучали античную литературу, что н</w:t>
      </w:r>
      <w:r>
        <w:t>ашло отражение в их творчестве.</w:t>
      </w:r>
    </w:p>
    <w:p w:rsidR="002E4377" w:rsidRDefault="002E4377" w:rsidP="002E4377">
      <w:r>
        <w:t>В период Просвещения античные идеалы разума, науки и критического мышления продолжали вдохновлять писателей и мыслителей. Произведения таких философов, как Вольтер и Руссо, нередко ссылались на античную мысль и стиль.</w:t>
      </w:r>
    </w:p>
    <w:p w:rsidR="002E4377" w:rsidRDefault="002E4377" w:rsidP="002E4377">
      <w:r>
        <w:t>Античная мифология и символика также оказали значительное влияние на европейскую литературу. Мифы о героях, богах и существах античного мира стали источником вдохновения для многих писателей и поэтов, от Ренессанса до современности. Изображения и темы из античной мифологии часто используются для выражен</w:t>
      </w:r>
      <w:r>
        <w:t>ия универсальных идей и чувств.</w:t>
      </w:r>
    </w:p>
    <w:p w:rsidR="002E4377" w:rsidRPr="002E4377" w:rsidRDefault="002E4377" w:rsidP="002E4377">
      <w:r>
        <w:t xml:space="preserve">В современной литературе античное наследие продолжает оставаться актуальным. Многие современные авторы обращаются к античным темам и формам, переосмысливая их в контексте современности. Это свидетельствует о том, что античная литература не только оказала глубокое </w:t>
      </w:r>
      <w:r>
        <w:lastRenderedPageBreak/>
        <w:t>влияние на развитие европейской литературы, но и продолжает быть живым источником вдохновения для писателей и читателей по всему миру.</w:t>
      </w:r>
      <w:bookmarkEnd w:id="0"/>
    </w:p>
    <w:sectPr w:rsidR="002E4377" w:rsidRPr="002E4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86"/>
    <w:rsid w:val="002E4377"/>
    <w:rsid w:val="0091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D6CD1"/>
  <w15:chartTrackingRefBased/>
  <w15:docId w15:val="{CCA2A5BC-67C1-49E2-AF09-A25DB080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4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3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2023-11-16T12:21:00Z</dcterms:created>
  <dcterms:modified xsi:type="dcterms:W3CDTF">2023-11-16T12:26:00Z</dcterms:modified>
</cp:coreProperties>
</file>