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97" w:rsidRDefault="00C6345F" w:rsidP="00C6345F">
      <w:pPr>
        <w:pStyle w:val="1"/>
        <w:jc w:val="center"/>
      </w:pPr>
      <w:r w:rsidRPr="00C6345F">
        <w:t>Роль женских персонажей в произведениях Гоголя</w:t>
      </w:r>
    </w:p>
    <w:p w:rsidR="00C6345F" w:rsidRDefault="00C6345F" w:rsidP="00C6345F"/>
    <w:p w:rsidR="00C6345F" w:rsidRDefault="00C6345F" w:rsidP="00C6345F">
      <w:bookmarkStart w:id="0" w:name="_GoBack"/>
      <w:r>
        <w:t>Творчество Николая Гоголя, выдающегося русского писателя XIX века, славится своей уникальной характеристикой миропонимания и великолепной характеристикой общественных и психологических типов. В этом контексте роль женских персонажей в его произведениях заслуживает особого внимания. Женские образы в рассказах и романах Гоголя являются неотъемлемой частью его литературного мира</w:t>
      </w:r>
      <w:r>
        <w:t xml:space="preserve"> и выполняют различные функции.</w:t>
      </w:r>
    </w:p>
    <w:p w:rsidR="00C6345F" w:rsidRDefault="00C6345F" w:rsidP="00C6345F">
      <w:r>
        <w:t>Гоголь создавал женские образы, которые во многом отражали социальные и культурные реалии того времени. В его произведениях часто можно встретить типичные женские персонажи разных социальных сред и слоев общества. Например, в рассказе "Медный всадник" Гоголь создает образ Афродиты, простой и невинной девушки из деревни, которая сталкивается с трагическими обстоятельствами в городе Санкт-Петербурге. Этот образ символизирует столкновение деревенской и городской жизни и выражает тему духовно</w:t>
      </w:r>
      <w:r>
        <w:t>го и культурного разочарования.</w:t>
      </w:r>
    </w:p>
    <w:p w:rsidR="00C6345F" w:rsidRDefault="00C6345F" w:rsidP="00C6345F">
      <w:r>
        <w:t>Также важно отметить, что женские персонажи в произведениях Гоголя часто играют роль катализаторов для развития сюжета и эмоционального состояния мужских персонажей. В романе "Мертвые души" образ Анны Гавриловны, жены главного героя Чичикова, влияет на его решения и действия, а также на развитие сюжета. Ее характер и отношения с мужем олицетворяют определенные социаль</w:t>
      </w:r>
      <w:r>
        <w:t>ные и моральные нормы общества.</w:t>
      </w:r>
    </w:p>
    <w:p w:rsidR="00C6345F" w:rsidRDefault="00C6345F" w:rsidP="00C6345F">
      <w:r>
        <w:t>Гоголь также уделял внимание женским персонажам сильной воли и независимости. В рассказе "Старосветские помещики" есть образ Марии Львовны, женщины, которая способна противостоять общественным конвенциям и жить по своим правилам. Ее характер олицетворяет стремление к свободе и независимости, что было не</w:t>
      </w:r>
      <w:r>
        <w:t>обычно для женщин того времени.</w:t>
      </w:r>
    </w:p>
    <w:p w:rsidR="00C6345F" w:rsidRDefault="00C6345F" w:rsidP="00C6345F">
      <w:r>
        <w:t>Таким образом, женские персонажи в произведениях Гоголя выполняют разнообразные функции, отражая социальные, культурные и моральные аспекты общества. Они помогают создать многогранный и реалистичный мир его произведений и оставляют за собой глубокий след в русской литературе.</w:t>
      </w:r>
    </w:p>
    <w:p w:rsidR="00C6345F" w:rsidRDefault="00C6345F" w:rsidP="00C6345F">
      <w:r>
        <w:t>Также следует отметить, что Гоголь часто изображал женщин как символы духовности и моральной чистоты. Эти образы, такие как Параша из "Ревизора" или Катерина Ивановна из "Прошлого и будущего", выделяются своей нравственной целостностью и чистотой души, что в контексте произведений Гоголя может служить контрастом к порокам и лицемерию других персонаж</w:t>
      </w:r>
      <w:r>
        <w:t>ей.</w:t>
      </w:r>
    </w:p>
    <w:p w:rsidR="00C6345F" w:rsidRDefault="00C6345F" w:rsidP="00C6345F">
      <w:r>
        <w:t>Важно также отметить, что Гоголь создавал женские образы с юмором и иронией, что делает их более живыми и привлекательными для читателей. Его произведения часто полны комических ситуаций, в которых женские персонажи играют не последнюю роль. Например, образ Прасковьи Ивановны из "Шинели" вызывает смех и одновременно вы</w:t>
      </w:r>
      <w:r>
        <w:t>зывает сострадание к ее судьбе.</w:t>
      </w:r>
    </w:p>
    <w:p w:rsidR="00C6345F" w:rsidRDefault="00C6345F" w:rsidP="00C6345F">
      <w:r>
        <w:t>Гоголь также обращается к теме женской судьбы и социального положения женщин в русском обществе своего времени. Его произведения раскрывают сложности и ограничения, с которыми сталкивались женщины в обществе, и поднимают вопросы о равен</w:t>
      </w:r>
      <w:r>
        <w:t>стве, правах и свободах женщин.</w:t>
      </w:r>
    </w:p>
    <w:p w:rsidR="00C6345F" w:rsidRPr="00C6345F" w:rsidRDefault="00C6345F" w:rsidP="00C6345F">
      <w:r>
        <w:t xml:space="preserve">Таким образом, женские персонажи в произведениях Гоголя находятся в центре его внимания и служат важными элементами его художественного мира. Они отражают разнообразные аспекты общества и человеческой натуры, их образы обогащают произведения Гоголя символикой, юмором и иронией. Роль женских персонажей в творчестве Гоголя остается актуальной и </w:t>
      </w:r>
      <w:r>
        <w:lastRenderedPageBreak/>
        <w:t>интересной темой для литературных исследований и продолжает привлекать читателей своей глубиной и многогранностью.</w:t>
      </w:r>
      <w:bookmarkEnd w:id="0"/>
    </w:p>
    <w:sectPr w:rsidR="00C6345F" w:rsidRPr="00C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7"/>
    <w:rsid w:val="00A77997"/>
    <w:rsid w:val="00C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7FE"/>
  <w15:chartTrackingRefBased/>
  <w15:docId w15:val="{2F714132-A700-4A65-80EA-2FA7B55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2023-11-16T13:44:00Z</dcterms:created>
  <dcterms:modified xsi:type="dcterms:W3CDTF">2023-11-16T13:46:00Z</dcterms:modified>
</cp:coreProperties>
</file>