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1A" w:rsidRDefault="00FE7442" w:rsidP="00FE7442">
      <w:pPr>
        <w:pStyle w:val="1"/>
        <w:jc w:val="center"/>
      </w:pPr>
      <w:r w:rsidRPr="00FE7442">
        <w:t>Образ смерти и бессмертия в литературе разных культур</w:t>
      </w:r>
    </w:p>
    <w:p w:rsidR="00FE7442" w:rsidRDefault="00FE7442" w:rsidP="00FE7442"/>
    <w:p w:rsidR="00FE7442" w:rsidRDefault="00FE7442" w:rsidP="00FE7442">
      <w:bookmarkStart w:id="0" w:name="_GoBack"/>
      <w:r>
        <w:t>Образ смерти и бессмертия имеет глубокий культурный и философский смысл и является одной из ключевых тем в литературе разных культур. Он отражает человеческий опыт, страхи и надежды, связанные с неизбежностью смерти и желанием найти вечность или бессмертие</w:t>
      </w:r>
      <w:r>
        <w:t>.</w:t>
      </w:r>
    </w:p>
    <w:p w:rsidR="00FE7442" w:rsidRDefault="00FE7442" w:rsidP="00FE7442">
      <w:r>
        <w:t>В различных культурах образ смерти может быть представлен по-разному. Например, в христианской литературе смерть часто рассматривается как переход к бессмертию и вечной жизни в раю или аду. Это тема, затрагиваемая в библейских текстах и многочисленных рели</w:t>
      </w:r>
      <w:r>
        <w:t>гиозных произведениях.</w:t>
      </w:r>
    </w:p>
    <w:p w:rsidR="00FE7442" w:rsidRDefault="00FE7442" w:rsidP="00FE7442">
      <w:r>
        <w:t>В античной греческой и римской литературе смерть часто изображается как неотъемлемая часть жизни, и бессмертие может быть достигнуто через подвиги и подвиги героев или через сохранение</w:t>
      </w:r>
      <w:r>
        <w:t xml:space="preserve"> имени и дел в памяти потомков.</w:t>
      </w:r>
    </w:p>
    <w:p w:rsidR="00FE7442" w:rsidRDefault="00FE7442" w:rsidP="00FE7442">
      <w:r>
        <w:t xml:space="preserve">В некоторых азиатских культурах, таких как китайская и индийская, смерть рассматривается как часть бесконечного цикла перерождений, и бессмертие может быть достигнуто через духовное совершенствование и </w:t>
      </w:r>
      <w:r>
        <w:t>освобождение от мира страданий.</w:t>
      </w:r>
    </w:p>
    <w:p w:rsidR="00FE7442" w:rsidRDefault="00FE7442" w:rsidP="00FE7442">
      <w:r>
        <w:t>Образы смерти и бессмертия также могут быть найдены в мировой фольклорной и мифологической литературе, где они часто ассоциируются с различными сим</w:t>
      </w:r>
      <w:r>
        <w:t>волами, событиями и архетипами.</w:t>
      </w:r>
    </w:p>
    <w:p w:rsidR="00FE7442" w:rsidRDefault="00FE7442" w:rsidP="00FE7442">
      <w:r>
        <w:t>Кроме религиозных и мифологических аспектов, литература также исследует психологические и философские аспекты смерти и бессмертия. Авторы часто задаются вопросами о смысле жизни, страхе перед смертью и возможности сохранить свой сл</w:t>
      </w:r>
      <w:r>
        <w:t>ед в мире после ухода из жизни.</w:t>
      </w:r>
    </w:p>
    <w:p w:rsidR="00FE7442" w:rsidRDefault="00FE7442" w:rsidP="00FE7442">
      <w:r>
        <w:t>Таким образом, образы смерти и бессмертия в литературе разных культур являются важными и универсальными, отражая глубокие аспекты человеческого существования и философии жизни. Они позволяют читателям задуматься над вечными вопросами и исследовать разнообразные аспекты человеческой души.</w:t>
      </w:r>
    </w:p>
    <w:p w:rsidR="00FE7442" w:rsidRDefault="00FE7442" w:rsidP="00FE7442">
      <w:r>
        <w:t>Смерть и бессмертие также часто связываются с эмоциональными переживаниями и чувствами героев в литературе. Потеря близкого человека, страх перед неизвестным и желание оставить след в памяти потомков — все эти эмоции исследуются и описываютс</w:t>
      </w:r>
      <w:r>
        <w:t>я в литературных произведениях.</w:t>
      </w:r>
    </w:p>
    <w:p w:rsidR="00FE7442" w:rsidRDefault="00FE7442" w:rsidP="00FE7442">
      <w:r>
        <w:t>Например, роман "Преступление и наказание" Федора Достоевского поднимает вопросы моральной и духовной бессмертия. Главный герой, Родион Раскольников, в поисках собственной истины и спасения своей души после совершения преступления, переживает внутренний кон</w:t>
      </w:r>
      <w:r>
        <w:t>фликт и стремится к искуплению.</w:t>
      </w:r>
    </w:p>
    <w:p w:rsidR="00FE7442" w:rsidRDefault="00FE7442" w:rsidP="00FE7442">
      <w:r>
        <w:t>Смерть и бессмертие также являются ключевыми мотивами в поэзии. В поэзии многих культур часто можно найти стихи о смерти, уходе и вечности. Эти произведения выражают грусть, ностальгию, надежду на встречу в будущей жизни и многие другие чув</w:t>
      </w:r>
      <w:r>
        <w:t>ства, связанные с темой смерти.</w:t>
      </w:r>
    </w:p>
    <w:p w:rsidR="00FE7442" w:rsidRDefault="00FE7442" w:rsidP="00FE7442">
      <w:r>
        <w:t>Кроме того, образы смерти и бессмертия часто используются в литературе для создания символов и метафор, которые помогают авторам выразить свои идеи и сообщения. Например, "вечный огонь" или "память, бессмертная как время" — это символы, которые отражают стремление человека к бессмертию через сохранение своего вклада</w:t>
      </w:r>
      <w:r>
        <w:t xml:space="preserve"> в историю или память потомков.</w:t>
      </w:r>
    </w:p>
    <w:p w:rsidR="00FE7442" w:rsidRPr="00FE7442" w:rsidRDefault="00FE7442" w:rsidP="00FE7442">
      <w:r>
        <w:lastRenderedPageBreak/>
        <w:t>В заключение, образы смерти и бессмертия в литературе разных культур играют важную роль в выражении человеческих чувств, философских идей и моральных убеждений. Они позволяют авторам и читателям исследовать глубокие аспекты жизни и смерти, что делает эту тему вечно актуальной и значимой в мировой литературе.</w:t>
      </w:r>
      <w:bookmarkEnd w:id="0"/>
    </w:p>
    <w:sectPr w:rsidR="00FE7442" w:rsidRPr="00FE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1A"/>
    <w:rsid w:val="0015071A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8B3"/>
  <w15:chartTrackingRefBased/>
  <w15:docId w15:val="{09E124DF-35D1-4B96-B3A4-41917FFD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2023-11-16T18:24:00Z</dcterms:created>
  <dcterms:modified xsi:type="dcterms:W3CDTF">2023-11-16T18:25:00Z</dcterms:modified>
</cp:coreProperties>
</file>