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6340F0" w:rsidP="006340F0">
      <w:pPr>
        <w:pStyle w:val="1"/>
        <w:rPr>
          <w:lang w:val="ru-RU"/>
        </w:rPr>
      </w:pPr>
      <w:r w:rsidRPr="00C95795">
        <w:rPr>
          <w:lang w:val="ru-RU"/>
        </w:rPr>
        <w:t>Оценка эффективности косметологических процедур</w:t>
      </w:r>
    </w:p>
    <w:p w:rsidR="006340F0" w:rsidRPr="006340F0" w:rsidRDefault="006340F0" w:rsidP="006340F0">
      <w:pPr>
        <w:rPr>
          <w:lang w:val="ru-RU"/>
        </w:rPr>
      </w:pPr>
      <w:r w:rsidRPr="006340F0">
        <w:rPr>
          <w:lang w:val="ru-RU"/>
        </w:rPr>
        <w:t>Оценка эффективности косметологических процедур является важным этапом в профессиональной деятельности специалиста. Она позволяет определить результаты проведенных процедур, их влияние на состояние кожи и волос, удовлетворенность клиентов и необходимость корректировки методик.</w:t>
      </w:r>
    </w:p>
    <w:p w:rsidR="006340F0" w:rsidRPr="006340F0" w:rsidRDefault="006340F0" w:rsidP="006340F0">
      <w:pPr>
        <w:rPr>
          <w:lang w:val="ru-RU"/>
        </w:rPr>
      </w:pPr>
      <w:r w:rsidRPr="006340F0">
        <w:rPr>
          <w:b/>
          <w:bCs/>
          <w:lang w:val="ru-RU"/>
        </w:rPr>
        <w:t>1. Критерии оценки:</w:t>
      </w:r>
      <w:r w:rsidRPr="006340F0">
        <w:rPr>
          <w:lang w:val="ru-RU"/>
        </w:rPr>
        <w:t xml:space="preserve"> Эффективность косметологических процедур оценивается по различным критериям, включая изменения в текстуре кожи, уменьшение дефектов (пятен, акне, морщин), улучшение тонуса кожи, увлажнение, уменьшение волос и другие показатели, зависящие от конкретной процедуры.</w:t>
      </w:r>
    </w:p>
    <w:p w:rsidR="006340F0" w:rsidRPr="006340F0" w:rsidRDefault="006340F0" w:rsidP="006340F0">
      <w:r w:rsidRPr="006340F0">
        <w:rPr>
          <w:b/>
          <w:bCs/>
        </w:rPr>
        <w:t xml:space="preserve">2. </w:t>
      </w:r>
      <w:proofErr w:type="spellStart"/>
      <w:r w:rsidRPr="006340F0">
        <w:rPr>
          <w:b/>
          <w:bCs/>
        </w:rPr>
        <w:t>Инструменты</w:t>
      </w:r>
      <w:proofErr w:type="spellEnd"/>
      <w:r w:rsidRPr="006340F0">
        <w:rPr>
          <w:b/>
          <w:bCs/>
        </w:rPr>
        <w:t xml:space="preserve"> </w:t>
      </w:r>
      <w:proofErr w:type="spellStart"/>
      <w:r w:rsidRPr="006340F0">
        <w:rPr>
          <w:b/>
          <w:bCs/>
        </w:rPr>
        <w:t>оценки</w:t>
      </w:r>
      <w:proofErr w:type="spellEnd"/>
      <w:r w:rsidRPr="006340F0">
        <w:rPr>
          <w:b/>
          <w:bCs/>
        </w:rPr>
        <w:t>:</w:t>
      </w:r>
    </w:p>
    <w:p w:rsidR="006340F0" w:rsidRPr="006340F0" w:rsidRDefault="006340F0" w:rsidP="006340F0">
      <w:pPr>
        <w:numPr>
          <w:ilvl w:val="0"/>
          <w:numId w:val="1"/>
        </w:numPr>
        <w:rPr>
          <w:lang w:val="ru-RU"/>
        </w:rPr>
      </w:pPr>
      <w:r w:rsidRPr="006340F0">
        <w:rPr>
          <w:b/>
          <w:bCs/>
          <w:lang w:val="ru-RU"/>
        </w:rPr>
        <w:t>Фотографии до и после:</w:t>
      </w:r>
      <w:r w:rsidRPr="006340F0">
        <w:rPr>
          <w:lang w:val="ru-RU"/>
        </w:rPr>
        <w:t xml:space="preserve"> Снимки помогают визуально оценить изменения на коже или волосах после процедуры.</w:t>
      </w:r>
    </w:p>
    <w:p w:rsidR="006340F0" w:rsidRPr="006340F0" w:rsidRDefault="006340F0" w:rsidP="006340F0">
      <w:pPr>
        <w:numPr>
          <w:ilvl w:val="0"/>
          <w:numId w:val="1"/>
        </w:numPr>
        <w:rPr>
          <w:lang w:val="ru-RU"/>
        </w:rPr>
      </w:pPr>
      <w:r w:rsidRPr="006340F0">
        <w:rPr>
          <w:b/>
          <w:bCs/>
          <w:lang w:val="ru-RU"/>
        </w:rPr>
        <w:t>Опрос клиента:</w:t>
      </w:r>
      <w:r w:rsidRPr="006340F0">
        <w:rPr>
          <w:lang w:val="ru-RU"/>
        </w:rPr>
        <w:t xml:space="preserve"> Оценка субъективного восприятия клиента по улучшению состояния кожи и комфорту после процедур.</w:t>
      </w:r>
    </w:p>
    <w:p w:rsidR="006340F0" w:rsidRPr="006340F0" w:rsidRDefault="006340F0" w:rsidP="006340F0">
      <w:pPr>
        <w:numPr>
          <w:ilvl w:val="0"/>
          <w:numId w:val="1"/>
        </w:numPr>
        <w:rPr>
          <w:lang w:val="ru-RU"/>
        </w:rPr>
      </w:pPr>
      <w:r w:rsidRPr="006340F0">
        <w:rPr>
          <w:b/>
          <w:bCs/>
          <w:lang w:val="ru-RU"/>
        </w:rPr>
        <w:t>Использование приборов:</w:t>
      </w:r>
      <w:r w:rsidRPr="006340F0">
        <w:rPr>
          <w:lang w:val="ru-RU"/>
        </w:rPr>
        <w:t xml:space="preserve"> Применение приборов и аппаратов для анализа состояния кожи или волос, таких как сканеры, влагомеры и другие, для получения точных данных о изменениях.</w:t>
      </w:r>
    </w:p>
    <w:p w:rsidR="006340F0" w:rsidRPr="006340F0" w:rsidRDefault="006340F0" w:rsidP="006340F0">
      <w:pPr>
        <w:rPr>
          <w:lang w:val="ru-RU"/>
        </w:rPr>
      </w:pPr>
      <w:r w:rsidRPr="006340F0">
        <w:rPr>
          <w:b/>
          <w:bCs/>
          <w:lang w:val="ru-RU"/>
        </w:rPr>
        <w:t>3. Постоянное изучение результатов:</w:t>
      </w:r>
      <w:r w:rsidRPr="006340F0">
        <w:rPr>
          <w:lang w:val="ru-RU"/>
        </w:rPr>
        <w:t xml:space="preserve"> Профессионалы в косметологии постоянно изучают результаты проведенных процедур для определения их эффективности. Оценка результатов помогает подбирать наиболее подходящие методики для каждого клиента и корректировать подход в зависимости от реакции кожи или волос на процедуры.</w:t>
      </w:r>
    </w:p>
    <w:p w:rsidR="006340F0" w:rsidRPr="006340F0" w:rsidRDefault="006340F0" w:rsidP="006340F0">
      <w:pPr>
        <w:rPr>
          <w:lang w:val="ru-RU"/>
        </w:rPr>
      </w:pPr>
      <w:r w:rsidRPr="006340F0">
        <w:rPr>
          <w:b/>
          <w:bCs/>
          <w:lang w:val="ru-RU"/>
        </w:rPr>
        <w:t>4. Анализ факторов:</w:t>
      </w:r>
      <w:r w:rsidRPr="006340F0">
        <w:rPr>
          <w:lang w:val="ru-RU"/>
        </w:rPr>
        <w:t xml:space="preserve"> Оценка эффективности включает анализ различных факторов, таких как возраст, тип кожи, предыдущий опыт клиента с процедурами, особенности состояния кожи или волос, чтобы учесть индивидуальные особенности и потребности клиента.</w:t>
      </w:r>
    </w:p>
    <w:p w:rsidR="006340F0" w:rsidRPr="006340F0" w:rsidRDefault="006340F0" w:rsidP="006340F0">
      <w:pPr>
        <w:rPr>
          <w:lang w:val="ru-RU"/>
        </w:rPr>
      </w:pPr>
      <w:r w:rsidRPr="006340F0">
        <w:rPr>
          <w:b/>
          <w:bCs/>
          <w:lang w:val="ru-RU"/>
        </w:rPr>
        <w:t>5. Систематизация данных:</w:t>
      </w:r>
      <w:r w:rsidRPr="006340F0">
        <w:rPr>
          <w:lang w:val="ru-RU"/>
        </w:rPr>
        <w:t xml:space="preserve"> Ведение записей и систематизация данных о проведенных процедурах и их эффективности помогает в будущем выбирать наиболее оптимальные методики для клиентов.</w:t>
      </w:r>
    </w:p>
    <w:p w:rsidR="006340F0" w:rsidRPr="006340F0" w:rsidRDefault="006340F0" w:rsidP="006340F0">
      <w:pPr>
        <w:rPr>
          <w:lang w:val="ru-RU"/>
        </w:rPr>
      </w:pPr>
      <w:r w:rsidRPr="006340F0">
        <w:rPr>
          <w:lang w:val="ru-RU"/>
        </w:rPr>
        <w:t>Оценка эффективности косметологических процедур является ключевым элементом для определения качества работы специалиста и удовлетворения клиентов. Это помогает улучшить качество услуг, адаптировать процедуры под нужды клиентов и развивать профессиональные навыки косметологов.</w:t>
      </w:r>
      <w:bookmarkStart w:id="0" w:name="_GoBack"/>
      <w:bookmarkEnd w:id="0"/>
    </w:p>
    <w:sectPr w:rsidR="006340F0" w:rsidRPr="006340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37E56"/>
    <w:multiLevelType w:val="multilevel"/>
    <w:tmpl w:val="0B1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57"/>
    <w:rsid w:val="006340F0"/>
    <w:rsid w:val="006B0457"/>
    <w:rsid w:val="009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152E"/>
  <w15:chartTrackingRefBased/>
  <w15:docId w15:val="{811DEE55-0C18-406B-A81F-1E4B599B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0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2023-11-16T19:10:00Z</dcterms:created>
  <dcterms:modified xsi:type="dcterms:W3CDTF">2023-11-16T19:13:00Z</dcterms:modified>
</cp:coreProperties>
</file>