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24" w:rsidRDefault="00E85190" w:rsidP="00E85190">
      <w:pPr>
        <w:pStyle w:val="1"/>
        <w:jc w:val="center"/>
      </w:pPr>
      <w:r w:rsidRPr="00E85190">
        <w:t>Применение игровых технологий в логопедии</w:t>
      </w:r>
    </w:p>
    <w:p w:rsidR="00E85190" w:rsidRDefault="00E85190" w:rsidP="00E85190"/>
    <w:p w:rsidR="00E85190" w:rsidRDefault="00E85190" w:rsidP="00E85190">
      <w:bookmarkStart w:id="0" w:name="_GoBack"/>
      <w:r>
        <w:t xml:space="preserve">Логопедия как наука постоянно развивается, и одним из новаторских подходов в ней является применение игровых технологий. Этот метод особенно актуален при работе с детьми, так как игра является естественной формой деятельности в детском возрасте. Игровые технологии в логопедии включают в себя различные типы игр: обучающие игры, компьютерные игры, настольные игры, ролевые игры и др., каждая из которых направлена на развитие определенных аспектов </w:t>
      </w:r>
      <w:r>
        <w:t>речи и коммуникативных навыков.</w:t>
      </w:r>
    </w:p>
    <w:p w:rsidR="00E85190" w:rsidRDefault="00E85190" w:rsidP="00E85190">
      <w:r>
        <w:t>Использование игровых технологий в логопедии делает процесс обучения более интересным и мотивирующим для детей. Компьютерные игры и приложения, например, используют яркую графику, анимацию и звук, чтобы привлекать внимание ребенка и удерживать его интерес. Такие игры часто включают упражнения на развитие фонематического слуха, расширение словарного запаса, улучшение произношения и ра</w:t>
      </w:r>
      <w:r>
        <w:t xml:space="preserve">звитие грамматических навыков. </w:t>
      </w:r>
    </w:p>
    <w:p w:rsidR="00E85190" w:rsidRDefault="00E85190" w:rsidP="00E85190">
      <w:r>
        <w:t>Настольные и карточные игры также широко используются в логопедической практике. Они способствуют развитию коммуникативных навыков, таких как очередность, умение вести диалог, развитие памяти и внимания. Ролевые игры помогают детям лучше понимать социальные ситуации и развивать навыки социального взаимодействия, что важно для детей с нарушениями к</w:t>
      </w:r>
      <w:r>
        <w:t>оммуникативной функции речи.</w:t>
      </w:r>
    </w:p>
    <w:p w:rsidR="00E85190" w:rsidRDefault="00E85190" w:rsidP="00E85190">
      <w:r>
        <w:t xml:space="preserve">Кроме того, игровые технологии могут быть адаптированы для работы с детьми, имеющими различные виды речевых нарушений, включая заикание, </w:t>
      </w:r>
      <w:proofErr w:type="spellStart"/>
      <w:r>
        <w:t>дислалию</w:t>
      </w:r>
      <w:proofErr w:type="spellEnd"/>
      <w:r>
        <w:t xml:space="preserve">, </w:t>
      </w:r>
      <w:proofErr w:type="spellStart"/>
      <w:r>
        <w:t>дисграфию</w:t>
      </w:r>
      <w:proofErr w:type="spellEnd"/>
      <w:r>
        <w:t xml:space="preserve"> и </w:t>
      </w:r>
      <w:proofErr w:type="spellStart"/>
      <w:r>
        <w:t>дислексию</w:t>
      </w:r>
      <w:proofErr w:type="spellEnd"/>
      <w:r>
        <w:t>. Например, специализированные игры могут быть разработаны для улучшения плавности речи у детей, страдающих заиканием, или для развития навыков чтения</w:t>
      </w:r>
      <w:r>
        <w:t xml:space="preserve"> и письма у детей с </w:t>
      </w:r>
      <w:proofErr w:type="spellStart"/>
      <w:r>
        <w:t>дислексией</w:t>
      </w:r>
      <w:proofErr w:type="spellEnd"/>
      <w:r>
        <w:t>.</w:t>
      </w:r>
    </w:p>
    <w:p w:rsidR="00E85190" w:rsidRDefault="00E85190" w:rsidP="00E85190">
      <w:r>
        <w:t>Важно отметить, что игровые технологии в логопедии должны использоваться как дополнение к традиционным методам, а не как замена им. Комбинирование различных методов и подходов позволяет создать индивидуальный план логопедической работы, который будет максимально эффективен для каждого конкретного ребенка.</w:t>
      </w:r>
    </w:p>
    <w:p w:rsidR="00E85190" w:rsidRDefault="00E85190" w:rsidP="00E85190">
      <w:r>
        <w:t>Внедрение игровых технологий в логопедию также способствует развитию мотивации и самостоятельности у детей в процессе обучения. Игры создают среду, где дети могут экспериментировать с языком и речью в безопасной и поддерживающей обстановке. Это особенно важно для детей, которые могут испытывать тревогу или неуверенность в своих речевых способностях. Игровые технологии предоставляют возможность для повторения и практики в увлекательной форме, что необходимо для закрепления навыков</w:t>
      </w:r>
      <w:r>
        <w:t>.</w:t>
      </w:r>
    </w:p>
    <w:p w:rsidR="00E85190" w:rsidRDefault="00E85190" w:rsidP="00E85190">
      <w:r>
        <w:t>Также игровые технологии в логопедии способствуют развитию тонких моторных навыков и координации, что важно для детей с нарушениями артикуляционного аппарата. Игры, требующие точных движений рук или рта для управления, помогают улучшить контроль над мышцами, что необходимо для п</w:t>
      </w:r>
      <w:r>
        <w:t>равильного произношения звуков.</w:t>
      </w:r>
    </w:p>
    <w:p w:rsidR="00E85190" w:rsidRDefault="00E85190" w:rsidP="00E85190">
      <w:r>
        <w:t>Современные технологии также позволяют логопедам отслеживать прогресс ребенка в реальном времени и адаптировать программу лечения в соответствии с его потребностями. К примеру, многие компьютерные игры включают в себя системы отслеживания прогресса и адаптации заданий, что позволяет логопедам видеть, какие области тр</w:t>
      </w:r>
      <w:r>
        <w:t>ебуют дополнительного внимания.</w:t>
      </w:r>
    </w:p>
    <w:p w:rsidR="00E85190" w:rsidRDefault="00E85190" w:rsidP="00E85190">
      <w:r>
        <w:t xml:space="preserve">Наконец, важно отметить, что успешное внедрение игровых технологий в логопедическую практику требует глубоких знаний и понимания как основных принципов логопедии, так и специфики использования игровых инструментов. Логопеды должны быть обучены выбирать и адаптировать игры в соответствии с индивидуальными потребностями каждого ребенка, а также </w:t>
      </w:r>
      <w:r>
        <w:lastRenderedPageBreak/>
        <w:t>уметь интегрировать эти игры в комплексную программу развития речи и коммуникативных навыков.</w:t>
      </w:r>
    </w:p>
    <w:p w:rsidR="00E85190" w:rsidRPr="00E85190" w:rsidRDefault="00E85190" w:rsidP="00E85190">
      <w:r>
        <w:t>В заключение, применение игровых технологий в логопедии представляет собой инновационный и эффективный подход к коррекции речевых нарушений. Они делают процесс обучения более увлекательным и интерактивным, что способствует более глубокому вовлечению ребенка в процесс обучения и терапии, ускоряя достижение положительных результатов в коррекции речевых нарушений.</w:t>
      </w:r>
      <w:bookmarkEnd w:id="0"/>
    </w:p>
    <w:sectPr w:rsidR="00E85190" w:rsidRPr="00E8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4"/>
    <w:rsid w:val="00DA3124"/>
    <w:rsid w:val="00E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E920"/>
  <w15:chartTrackingRefBased/>
  <w15:docId w15:val="{5625C4F8-3F08-4B5C-8946-905B0FB3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2023-11-17T03:11:00Z</dcterms:created>
  <dcterms:modified xsi:type="dcterms:W3CDTF">2023-11-17T03:13:00Z</dcterms:modified>
</cp:coreProperties>
</file>