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7C" w:rsidRDefault="000D46EE" w:rsidP="000D46EE">
      <w:pPr>
        <w:pStyle w:val="1"/>
        <w:jc w:val="center"/>
      </w:pPr>
      <w:r w:rsidRPr="000D46EE">
        <w:t>Роль компьютерных технологий в коррекции речевых нарушений</w:t>
      </w:r>
    </w:p>
    <w:p w:rsidR="000D46EE" w:rsidRDefault="000D46EE" w:rsidP="000D46EE"/>
    <w:p w:rsidR="000D46EE" w:rsidRDefault="000D46EE" w:rsidP="000D46EE">
      <w:bookmarkStart w:id="0" w:name="_GoBack"/>
      <w:r>
        <w:t>Роль компьютерных технологий в коррекции речевых нарушений является одним из важнейших аспектов современной логопедии. В последние годы быстрое развитие технологий привело к появлению множества инновационных методов и инструментов, которые могут быть использованы для улучшения эффективности логопедической работы. Компьютерные программы и приложения предоставляют новые возможности для диагностики, обучения и коррекции речевы</w:t>
      </w:r>
      <w:r>
        <w:t>х нарушений у детей и взрослых.</w:t>
      </w:r>
    </w:p>
    <w:p w:rsidR="000D46EE" w:rsidRDefault="000D46EE" w:rsidP="000D46EE">
      <w:r>
        <w:t>Одним из главных преимуществ компьютерных технологий является возможность индивидуализации логопедических занятий. С помощью специализированного программного обеспечения можно адаптировать упражнения и материалы под конкретные потребности и уровень развития каждого пациента. Компьютерные программы позволяют варьировать сложность заданий, подстраивая их под текущие успехи и задачи</w:t>
      </w:r>
      <w:r>
        <w:t xml:space="preserve"> в коррекции речевых нарушений.</w:t>
      </w:r>
    </w:p>
    <w:p w:rsidR="000D46EE" w:rsidRDefault="000D46EE" w:rsidP="000D46EE">
      <w:r>
        <w:t>Компьютерные технологии также предлагают разнообразные интерактивные формы обучения, которые могут повысить мотивацию и интерес к занятиям. Игры, мультимедийные упражнения, виртуальные симуляторы и обучающие программы делают процесс обучения более увлекательным и эффективным, способствуя активному вовлечению пациентов в процесс коррекции речевых наруш</w:t>
      </w:r>
      <w:r>
        <w:t>ений.</w:t>
      </w:r>
    </w:p>
    <w:p w:rsidR="000D46EE" w:rsidRDefault="000D46EE" w:rsidP="000D46EE">
      <w:r>
        <w:t>Технологии также играют важную роль в диагностике речевых нарушений. Современное программное обеспечение позволяет проводить детальный анализ речи, выявлять специфические проблемы и отслеживать прогресс в коррекции. Это обеспечивает более точное и объективное понимание речевых проблем и помогает логопедам планировать наиболее</w:t>
      </w:r>
      <w:r>
        <w:t xml:space="preserve"> эффективную стратегию лечения.</w:t>
      </w:r>
    </w:p>
    <w:p w:rsidR="000D46EE" w:rsidRDefault="000D46EE" w:rsidP="000D46EE">
      <w:r>
        <w:t>Кроме того, компьютерные технологии облегчают доступ к логопедическим услугам для широкого круга пациентов, включая тех, кто проживает в удаленных или малонаселенных районах. Возможность использования онлайн-платформ и приложений для проведения занятий дистанционно делает логопедическую помощь более доступной и удобной.</w:t>
      </w:r>
    </w:p>
    <w:p w:rsidR="000D46EE" w:rsidRDefault="000D46EE" w:rsidP="000D46EE">
      <w:r>
        <w:t>Кроме упомянутых преимуществ, компьютерные технологии в логопедии позволяют использовать новейшие достижения в области искусственного интеллекта и машинного обучения для анализа речи</w:t>
      </w:r>
      <w:r>
        <w:t>,</w:t>
      </w:r>
      <w:r>
        <w:t xml:space="preserve"> и поведения. Например, специализированные программы могут анализировать интонацию, темп речи и четкость произношения, предоставляя ценную обратную связь как логопедам, так и пациентам. Это помогает определять наиболее эффективные стратегии коррекции и следить за динамикой </w:t>
      </w:r>
      <w:r>
        <w:t>улучшения.</w:t>
      </w:r>
    </w:p>
    <w:p w:rsidR="000D46EE" w:rsidRDefault="000D46EE" w:rsidP="000D46EE">
      <w:r>
        <w:t xml:space="preserve">Также важным аспектом применения компьютерных технологий в логопедии является возможность использования виртуальной и дополненной реальности. Эти технологии могут создавать </w:t>
      </w:r>
      <w:proofErr w:type="spellStart"/>
      <w:r>
        <w:t>иммерсивные</w:t>
      </w:r>
      <w:proofErr w:type="spellEnd"/>
      <w:r>
        <w:t>, интерактивные среды для тренировки речевых навыков, имитируя реальные жизненные ситуации и облегчая перенос навыков, полученных во время</w:t>
      </w:r>
      <w:r>
        <w:t xml:space="preserve"> занятий, в повседневную жизнь.</w:t>
      </w:r>
    </w:p>
    <w:p w:rsidR="000D46EE" w:rsidRDefault="000D46EE" w:rsidP="000D46EE">
      <w:r>
        <w:t>Внедрение компьютерных технологий также способствует улучшению коммуникации между логопедами, родителями и учителями. Цифровые платформы и системы управления данными позволяют эффективно обмениваться информацией о прогрессе ребенка, планах занятий и реко</w:t>
      </w:r>
      <w:r>
        <w:t>мендациях по дальнейшей работе.</w:t>
      </w:r>
    </w:p>
    <w:p w:rsidR="000D46EE" w:rsidRDefault="000D46EE" w:rsidP="000D46EE">
      <w:r>
        <w:lastRenderedPageBreak/>
        <w:t>Таким образом, компьютерные технологии в логопедии открывают новые горизонты в коррекции речевых нарушений, предлагая более глубокий и научно обоснованный подход к диагностике, обучению и взаимодействию с пациентами. Их использование делает логопедическую помощь более доступной, эффективной и индивидуализированной.</w:t>
      </w:r>
    </w:p>
    <w:p w:rsidR="000D46EE" w:rsidRPr="000D46EE" w:rsidRDefault="000D46EE" w:rsidP="000D46EE">
      <w:r>
        <w:t>В заключение, интеграция компьютерных технологий в логопедическую практику представляет собой важное направление в развитии методов коррекции речевых нарушений. Это не только обеспечивает новые возможности для более эффективной и интересной работы, но и способствует более точной диагностике, планированию лечения и обеспечению доступности логопедических услуг для широкого круга пациентов.</w:t>
      </w:r>
      <w:bookmarkEnd w:id="0"/>
    </w:p>
    <w:sectPr w:rsidR="000D46EE" w:rsidRPr="000D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D46EE"/>
    <w:rsid w:val="002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4D17"/>
  <w15:chartTrackingRefBased/>
  <w15:docId w15:val="{1571F924-9E97-4FD2-99E7-D78C9BA3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2023-11-17T03:40:00Z</dcterms:created>
  <dcterms:modified xsi:type="dcterms:W3CDTF">2023-11-17T03:43:00Z</dcterms:modified>
</cp:coreProperties>
</file>