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47" w:rsidRDefault="002B398F" w:rsidP="002B398F">
      <w:pPr>
        <w:pStyle w:val="1"/>
        <w:jc w:val="center"/>
      </w:pPr>
      <w:r w:rsidRPr="002B398F">
        <w:t>Альтернативная и дополнительная коммуникация в логопедической практике</w:t>
      </w:r>
    </w:p>
    <w:p w:rsidR="002B398F" w:rsidRDefault="002B398F" w:rsidP="002B398F"/>
    <w:p w:rsidR="002B398F" w:rsidRDefault="002B398F" w:rsidP="002B398F">
      <w:bookmarkStart w:id="0" w:name="_GoBack"/>
      <w:r>
        <w:t>Тема "Альтернативная и дополнительная коммуникация в логопедической практике" является важной и актуальной в современной логопедии. Она касается разработки и применения методов и средств, которые помогают людям с ограниченными возможностями в области речи и коммуникации эффективно взаимо</w:t>
      </w:r>
      <w:r>
        <w:t>действовать с окружающим миром.</w:t>
      </w:r>
    </w:p>
    <w:p w:rsidR="002B398F" w:rsidRDefault="002B398F" w:rsidP="002B398F">
      <w:r>
        <w:t xml:space="preserve">Альтернативная и дополнительная коммуникация включает в себя разнообразные стратегии и техники, которые помогают заменить или дополнить устную и письменную речь. Это особенно важно для людей, страдающих от афазии, дизартрии, </w:t>
      </w:r>
      <w:proofErr w:type="spellStart"/>
      <w:r>
        <w:t>дисфонии</w:t>
      </w:r>
      <w:proofErr w:type="spellEnd"/>
      <w:r>
        <w:t>, аутизма и других нару</w:t>
      </w:r>
      <w:r>
        <w:t>шений речи и коммуникации.</w:t>
      </w:r>
    </w:p>
    <w:p w:rsidR="002B398F" w:rsidRDefault="002B398F" w:rsidP="002B398F">
      <w:r>
        <w:t>Одним из основных аспектов альтернативной и дополнительной коммуникации является использование различных средств и технологий. Это могут быть специализированные аппаратные устройства, программы на компьютерах и планшетах, а также символьные системы, жесты и мимика. Логопеды работают с пациентами, чтобы выбрать наиболее подходящие средства коммуника</w:t>
      </w:r>
      <w:r>
        <w:t>ции и обучить их использованию.</w:t>
      </w:r>
    </w:p>
    <w:p w:rsidR="002B398F" w:rsidRDefault="002B398F" w:rsidP="002B398F">
      <w:r>
        <w:t>Важным аспектом этой работы является индивидуализация подхода. Логопеды разрабатывают программы обучения коммуникации, учитывая уровень и специфику нарушения, а также потребности и интересы каждого пациента. Это позволяет создать наиболее эффе</w:t>
      </w:r>
      <w:r>
        <w:t>ктивные стратегии коммуникации.</w:t>
      </w:r>
    </w:p>
    <w:p w:rsidR="002B398F" w:rsidRDefault="002B398F" w:rsidP="002B398F">
      <w:r>
        <w:t>Альтернативная и дополнительная коммуникация не только помогает людям с ограниченными возможностями в общении, но также способствует их социальной интеграции и улучшению качества жизни. Она дает им возможность выражать свои мысли, потребности и эмоции, взаимодействовать с окружающими и участвовать в образовательных и социокультурных пр</w:t>
      </w:r>
      <w:r>
        <w:t>оцессах.</w:t>
      </w:r>
    </w:p>
    <w:p w:rsidR="002B398F" w:rsidRDefault="002B398F" w:rsidP="002B398F">
      <w:r>
        <w:t>Итак, альтернативная и дополнительная коммуникация является важной составной частью логопедической практики. Она способствует развитию коммуникативных навыков у людей с ограниченными возможностями и открывает новые возможности для их полноценной жизни и общения.</w:t>
      </w:r>
    </w:p>
    <w:p w:rsidR="002B398F" w:rsidRDefault="002B398F" w:rsidP="002B398F">
      <w:r>
        <w:t>Кроме того, альтернативная и дополнительная коммуникация также находит применение в работе с детьми, у которых возникают временные трудности в области речи и коммуникации. Это может быть вызвано различными факторами, такими как раннее детское аутистическое спектральное расстройство, артикуляционные или фонематические нарушения. Логопеды используют альтернативные методы коммуникации, чтобы помочь детям выразить свои мысли и потребности в пр</w:t>
      </w:r>
      <w:r>
        <w:t>оцессе обучения и социализации.</w:t>
      </w:r>
    </w:p>
    <w:p w:rsidR="002B398F" w:rsidRDefault="002B398F" w:rsidP="002B398F">
      <w:r>
        <w:t>Важным аспектом работы с альтернативной и дополнительной коммуникацией является обучение окружающих. Логопеды помогают родителям, учителям и другим специалистам взаимодействовать с пациентами, использующими эти средства коммуникации. Это способствует более полному и эффективному включению людей с ограниченными возможностями в образователь</w:t>
      </w:r>
      <w:r>
        <w:t>ный и социокультурный процессы.</w:t>
      </w:r>
    </w:p>
    <w:p w:rsidR="002B398F" w:rsidRDefault="002B398F" w:rsidP="002B398F">
      <w:r>
        <w:t xml:space="preserve">Исследования показывают, что использование альтернативной и дополнительной коммуникации может значительно улучшить качество жизни пациентов и способствовать их развитию. Этот </w:t>
      </w:r>
      <w:r>
        <w:lastRenderedPageBreak/>
        <w:t>подход дает возможность каждому человеку, независимо от наличия речевых нарушений или физических ограничений, находить свой гол</w:t>
      </w:r>
      <w:r>
        <w:t>ос и взаимодействовать с миром.</w:t>
      </w:r>
    </w:p>
    <w:p w:rsidR="002B398F" w:rsidRPr="002B398F" w:rsidRDefault="002B398F" w:rsidP="002B398F">
      <w:r>
        <w:t>Таким образом, альтернативная и дополнительная коммуникация играют важную роль в логопедической практике, предоставляя людям с ограниченными возможностями средства выражения и взаимодействия. Этот подход поддерживает индивидуализацию, социальную интеграцию и развитие коммуникативных навыков, что является ключевым аспектом в работе логопедов.</w:t>
      </w:r>
      <w:bookmarkEnd w:id="0"/>
    </w:p>
    <w:sectPr w:rsidR="002B398F" w:rsidRPr="002B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47"/>
    <w:rsid w:val="002B398F"/>
    <w:rsid w:val="00E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360F"/>
  <w15:chartTrackingRefBased/>
  <w15:docId w15:val="{FABC10CA-D504-4F37-8E40-4C4EA840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9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2023-11-17T04:29:00Z</dcterms:created>
  <dcterms:modified xsi:type="dcterms:W3CDTF">2023-11-17T04:31:00Z</dcterms:modified>
</cp:coreProperties>
</file>