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0A" w:rsidRDefault="00403506" w:rsidP="00403506">
      <w:pPr>
        <w:pStyle w:val="1"/>
        <w:jc w:val="center"/>
      </w:pPr>
      <w:r w:rsidRPr="00403506">
        <w:t>Роль игры в коррекции речевых нарушений</w:t>
      </w:r>
    </w:p>
    <w:p w:rsidR="00403506" w:rsidRDefault="00403506" w:rsidP="00403506"/>
    <w:p w:rsidR="00403506" w:rsidRDefault="00403506" w:rsidP="00403506">
      <w:bookmarkStart w:id="0" w:name="_GoBack"/>
      <w:r>
        <w:t xml:space="preserve">Игра играет значительную роль в коррекции речевых нарушений у детей. Этот метод имеет множество педагогических и психологических преимуществ и </w:t>
      </w:r>
      <w:r>
        <w:t>широко используется логопедами.</w:t>
      </w:r>
    </w:p>
    <w:p w:rsidR="00403506" w:rsidRDefault="00403506" w:rsidP="00403506">
      <w:r>
        <w:t>Во-первых, игра способствует активному вовлечению ребенка в процесс обучения. Для детей игра - это увлекательное и интересное занятие, которое они воспринимают как развлечение, а не как урок. Это позволяет сделать обучение менее формальным и напряженным, что особенно важно для детей с речевыми нарушениями, которые могут ис</w:t>
      </w:r>
      <w:r>
        <w:t>пытывать затруднения в общении.</w:t>
      </w:r>
    </w:p>
    <w:p w:rsidR="00403506" w:rsidRDefault="00403506" w:rsidP="00403506">
      <w:r>
        <w:t>Во-вторых, игра способствует развитию коммуникативных навыков. В процессе игры дети вынуждены общаться друг с другом, выражать свои мысли и желания, следить за реакцией партнера. Это улучшает навыки общени</w:t>
      </w:r>
      <w:r>
        <w:t>я и способствует развитию речи.</w:t>
      </w:r>
    </w:p>
    <w:p w:rsidR="00403506" w:rsidRDefault="00403506" w:rsidP="00403506">
      <w:r>
        <w:t>Третьим важным аспектом является возможность индивидуализации занятий. Логопед может адаптировать игровые сценарии под потребности конкретного ребенка, учитывая его уровень развития и особенности речи. Это позволяет более эффективно работать на</w:t>
      </w:r>
      <w:r>
        <w:t>д коррекцией речевых нарушений.</w:t>
      </w:r>
    </w:p>
    <w:p w:rsidR="00403506" w:rsidRDefault="00403506" w:rsidP="00403506">
      <w:r>
        <w:t>Кроме того, игра способствует развитию моторики, внимания и памяти у детей, что также важно для успешной коррекции речи. Дети выполняют разнообразные двигательные и когнитивные задачи в процессе игры, что спосо</w:t>
      </w:r>
      <w:r>
        <w:t>бствует всестороннему развитию.</w:t>
      </w:r>
    </w:p>
    <w:p w:rsidR="00403506" w:rsidRDefault="00403506" w:rsidP="00403506">
      <w:r>
        <w:t>Итак, игра играет важную и положительную роль в коррекции речевых нарушений у детей. Она делает обучение интересным, развивает коммуникативные навыки, индивидуализирует занятия и способствует развитию других аспектов ребенка. Этот метод широко применяется логопедами и считается одним из наиболее эффективных в работе с детьми с речевыми трудностями.</w:t>
      </w:r>
    </w:p>
    <w:p w:rsidR="00403506" w:rsidRDefault="00403506" w:rsidP="00403506">
      <w:r>
        <w:t xml:space="preserve">Еще одним важным аспектом роли игры в коррекции речевых нарушений является ее способность создавать комфортное и доверительное обучающее окружение. Ребенок, испытывающий речевые трудности, часто бывает нервным или неуверенным в собственных способностях. В игровой среде дети ощущают меньшее давление и стресс, что способствует </w:t>
      </w:r>
      <w:r>
        <w:t>более эффективному обучению.</w:t>
      </w:r>
    </w:p>
    <w:p w:rsidR="00403506" w:rsidRDefault="00403506" w:rsidP="00403506">
      <w:r>
        <w:t>Также стоит отметить, что игра может быть применена для коррекции различных видов речевых нарушений, включая дефекты звукопроизношения, задержку речевого развития, афазии и другие. Логопед может разрабатывать игры, целенаправленно направленные на устране</w:t>
      </w:r>
      <w:r>
        <w:t>ние конкретных проблем ребенка.</w:t>
      </w:r>
    </w:p>
    <w:p w:rsidR="00403506" w:rsidRDefault="00403506" w:rsidP="00403506">
      <w:r>
        <w:t>Еще одним важным аспектом роли игры в коррекции речевых нарушений является ее способность стимулировать творческое мышление и воображение у детей. В ходе игры дети часто придумывают различные сюжеты, роли и диалоги, что способствует развитию их креативности и способности выражать свои</w:t>
      </w:r>
      <w:r>
        <w:t xml:space="preserve"> мысли более ярко и эффективно.</w:t>
      </w:r>
    </w:p>
    <w:p w:rsidR="00403506" w:rsidRDefault="00403506" w:rsidP="00403506">
      <w:r>
        <w:t>Наконец, игра в коррекции речевых нарушений способствует мотивации ребенка. Когда обучение весело и интересно, дети более мотивированы к достижению улучшений в своей речи. Они видят результаты своих усилий и ощущают удовлетвор</w:t>
      </w:r>
      <w:r>
        <w:t>ение от преодоления трудностей.</w:t>
      </w:r>
    </w:p>
    <w:p w:rsidR="00403506" w:rsidRPr="00403506" w:rsidRDefault="00403506" w:rsidP="00403506">
      <w:r>
        <w:t>В заключение, игра играет важную и многогранную роль в коррекции речевых нарушений у детей. Она создает позитивное обучающее окружение, способствует развитию коммуникативных навыков, индивидуализирует обучение, снижает стресс и стимулирует творческое мышление и мотивацию у детей. Поэтому игровой метод широко применяется в логопедической практике и считается эффективным инструментом в работе с детьми с речевыми трудностями.</w:t>
      </w:r>
      <w:bookmarkEnd w:id="0"/>
    </w:p>
    <w:sectPr w:rsidR="00403506" w:rsidRPr="0040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A"/>
    <w:rsid w:val="00126C0A"/>
    <w:rsid w:val="0040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BA92"/>
  <w15:chartTrackingRefBased/>
  <w15:docId w15:val="{6AA77975-7AED-4DEF-816D-2C309BE1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2023-11-17T04:47:00Z</dcterms:created>
  <dcterms:modified xsi:type="dcterms:W3CDTF">2023-11-17T04:49:00Z</dcterms:modified>
</cp:coreProperties>
</file>