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47" w:rsidRDefault="0009738B" w:rsidP="0009738B">
      <w:pPr>
        <w:pStyle w:val="1"/>
        <w:jc w:val="center"/>
      </w:pPr>
      <w:r w:rsidRPr="0009738B">
        <w:t xml:space="preserve">Логопедия в контексте </w:t>
      </w:r>
      <w:proofErr w:type="spellStart"/>
      <w:r w:rsidRPr="0009738B">
        <w:t>мультикультурного</w:t>
      </w:r>
      <w:proofErr w:type="spellEnd"/>
      <w:r w:rsidRPr="0009738B">
        <w:t xml:space="preserve"> образования</w:t>
      </w:r>
    </w:p>
    <w:p w:rsidR="0009738B" w:rsidRDefault="0009738B" w:rsidP="0009738B"/>
    <w:p w:rsidR="0009738B" w:rsidRDefault="0009738B" w:rsidP="0009738B">
      <w:bookmarkStart w:id="0" w:name="_GoBack"/>
      <w:r>
        <w:t xml:space="preserve">Логопедия в контексте </w:t>
      </w:r>
      <w:proofErr w:type="spellStart"/>
      <w:r>
        <w:t>мультикультурного</w:t>
      </w:r>
      <w:proofErr w:type="spellEnd"/>
      <w:r>
        <w:t xml:space="preserve"> образования является актуальной и важной темой, особенно в свете глобализации и увеличения культурного разнообразия в образовательных учреждениях. </w:t>
      </w:r>
      <w:proofErr w:type="spellStart"/>
      <w:r>
        <w:t>Мультикультурное</w:t>
      </w:r>
      <w:proofErr w:type="spellEnd"/>
      <w:r>
        <w:t xml:space="preserve"> образование призвано обеспечивать равные образовательные возможности для детей различных культур, языков и социальных групп, а логопедия играет ключевую роль в достижении этой цели, особенно для детей, </w:t>
      </w:r>
      <w:r>
        <w:t>испытывающих трудности с речью.</w:t>
      </w:r>
    </w:p>
    <w:p w:rsidR="0009738B" w:rsidRDefault="0009738B" w:rsidP="0009738B">
      <w:r>
        <w:t xml:space="preserve">Логопедическая работа в </w:t>
      </w:r>
      <w:proofErr w:type="spellStart"/>
      <w:r>
        <w:t>мультикультурной</w:t>
      </w:r>
      <w:proofErr w:type="spellEnd"/>
      <w:r>
        <w:t xml:space="preserve"> среде требует от специалистов глубокого понимания культурных и языковых различий между детьми. Это включает в себя осведомленность о том, как культурные факторы могут влиять на развитие речи и языка, а также на обучение и коммуникацию. Логопеды должны уметь адаптировать свои методы и подходы, учитывая культурные и языков</w:t>
      </w:r>
      <w:r>
        <w:t>ые особенности каждого ребенка.</w:t>
      </w:r>
    </w:p>
    <w:p w:rsidR="0009738B" w:rsidRDefault="0009738B" w:rsidP="0009738B">
      <w:r>
        <w:t xml:space="preserve">Важным аспектом логопедии в </w:t>
      </w:r>
      <w:proofErr w:type="spellStart"/>
      <w:r>
        <w:t>мультикультурном</w:t>
      </w:r>
      <w:proofErr w:type="spellEnd"/>
      <w:r>
        <w:t xml:space="preserve"> контексте является разработка индивидуальных программ обучения, ориентированных на конкретные потребности детей. Эти программы должны учитывать не только языковые и речевые трудности, но и культурный и языковой </w:t>
      </w:r>
      <w:proofErr w:type="spellStart"/>
      <w:r>
        <w:t>бэкграунд</w:t>
      </w:r>
      <w:proofErr w:type="spellEnd"/>
      <w:r>
        <w:t xml:space="preserve"> ребенка. Это может включать в себя использование материалов и стратегий, которые отражают культурное наследие ребенка, </w:t>
      </w:r>
      <w:r>
        <w:t>а также поддержку двуязычности.</w:t>
      </w:r>
    </w:p>
    <w:p w:rsidR="0009738B" w:rsidRDefault="0009738B" w:rsidP="0009738B">
      <w:r>
        <w:t xml:space="preserve">Двуязычность является важной частью логопедии в </w:t>
      </w:r>
      <w:proofErr w:type="spellStart"/>
      <w:r>
        <w:t>мультикультурной</w:t>
      </w:r>
      <w:proofErr w:type="spellEnd"/>
      <w:r>
        <w:t xml:space="preserve"> среде. Логопеды должны стремиться поддерживать и развивать как первый, так и второй языки ребенка. Это помогает в сохранении культурной идентичности и способствует более эффективному обучению и социализации. Работа с двуязычными детьми требует от логопедов знаний о том, как развиваются языковые навыки в контексте двуязычия, а также о специфике диагностики и коррекции речевых нарушений у двуязычных </w:t>
      </w:r>
      <w:r>
        <w:t>детей.</w:t>
      </w:r>
    </w:p>
    <w:p w:rsidR="0009738B" w:rsidRDefault="0009738B" w:rsidP="0009738B">
      <w:r>
        <w:t xml:space="preserve">Сотрудничество с родителями и сообществом также играет ключевую роль в эффективности логопедической работы в </w:t>
      </w:r>
      <w:proofErr w:type="spellStart"/>
      <w:r>
        <w:t>мультикультурной</w:t>
      </w:r>
      <w:proofErr w:type="spellEnd"/>
      <w:r>
        <w:t xml:space="preserve"> среде. Родители должны быть активно вовлечены в процесс логопедической помощи, а логопеды должны стремиться к созданию партнерских отношений с семьями детей, учитывая их культурные и языковые особенности. Такое взаимодействие помогает создать более индивидуализированный и эффектив</w:t>
      </w:r>
      <w:r>
        <w:t>ный план логопедической помощи.</w:t>
      </w:r>
    </w:p>
    <w:p w:rsidR="0009738B" w:rsidRDefault="0009738B" w:rsidP="0009738B">
      <w:proofErr w:type="spellStart"/>
      <w:r>
        <w:t>ержку</w:t>
      </w:r>
      <w:proofErr w:type="spellEnd"/>
      <w:r>
        <w:t xml:space="preserve"> двуязычности и активное сотрудничество с родителями и сообществом. Особое внимание в этом контексте следует уделить обучению и повышению квалификации логопедов, чтобы они могли эффективно работать в </w:t>
      </w:r>
      <w:proofErr w:type="spellStart"/>
      <w:r>
        <w:t>мультикультурной</w:t>
      </w:r>
      <w:proofErr w:type="spellEnd"/>
      <w:r>
        <w:t xml:space="preserve"> среде. Это включает в себя изучение различных культурных и языковых особенностей, а также специфических подходов к диагностике и коррекции речевых нарушени</w:t>
      </w:r>
      <w:r>
        <w:t xml:space="preserve">й в </w:t>
      </w:r>
      <w:proofErr w:type="spellStart"/>
      <w:r>
        <w:t>мультикультурном</w:t>
      </w:r>
      <w:proofErr w:type="spellEnd"/>
      <w:r>
        <w:t xml:space="preserve"> контексте.</w:t>
      </w:r>
    </w:p>
    <w:p w:rsidR="0009738B" w:rsidRDefault="0009738B" w:rsidP="0009738B">
      <w:r>
        <w:t xml:space="preserve">Также необходимо уделять внимание исследованиям и разработке новых методик в области логопедии, которые были бы адаптированы к нуждам </w:t>
      </w:r>
      <w:proofErr w:type="spellStart"/>
      <w:r>
        <w:t>мультикультурного</w:t>
      </w:r>
      <w:proofErr w:type="spellEnd"/>
      <w:r>
        <w:t xml:space="preserve"> общества. Исследования могут помочь выявить наиболее эффективные стратегии и методы работы с детьми различных культур и языковых групп, а также способствовать развитию новых техно</w:t>
      </w:r>
      <w:r>
        <w:t>логий и ресурсов для логопедов.</w:t>
      </w:r>
    </w:p>
    <w:p w:rsidR="0009738B" w:rsidRDefault="0009738B" w:rsidP="0009738B">
      <w:r>
        <w:t>Важно также подчеркнуть значимость межкультурного общения и понимания в работе логопеда. Это включает в себя умение налаживать эффективное взаимодействие с детьми и их семьями, которые могут иметь различный культурный и языковой опыт. Логопеды должны быть обучены тому, как преодолевать языковые барьеры и культурные различия, чтобы обеспечить качественную и эффективную помощь каждому ребенку.</w:t>
      </w:r>
    </w:p>
    <w:p w:rsidR="0009738B" w:rsidRPr="0009738B" w:rsidRDefault="0009738B" w:rsidP="0009738B">
      <w:r>
        <w:lastRenderedPageBreak/>
        <w:t xml:space="preserve">В итоге, интеграция логопедии в </w:t>
      </w:r>
      <w:proofErr w:type="spellStart"/>
      <w:r>
        <w:t>мультикультурное</w:t>
      </w:r>
      <w:proofErr w:type="spellEnd"/>
      <w:r>
        <w:t xml:space="preserve"> образование является ключевым элементом в обеспечении равного доступа к образованию для всех детей. Подход, учитывающий </w:t>
      </w:r>
      <w:proofErr w:type="spellStart"/>
      <w:r>
        <w:t>мультикультурные</w:t>
      </w:r>
      <w:proofErr w:type="spellEnd"/>
      <w:r>
        <w:t xml:space="preserve"> особенности, не только способствует развитию речевых и языковых навыков у детей с речевыми нарушениями, но и способствует формированию более инклюзивного и понимающего общества.</w:t>
      </w:r>
      <w:bookmarkEnd w:id="0"/>
    </w:p>
    <w:sectPr w:rsidR="0009738B" w:rsidRPr="0009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47"/>
    <w:rsid w:val="0009738B"/>
    <w:rsid w:val="0046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19BB"/>
  <w15:chartTrackingRefBased/>
  <w15:docId w15:val="{C49F1D6A-850C-4E84-9B18-0C2C10F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7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3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973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2023-11-17T14:00:00Z</dcterms:created>
  <dcterms:modified xsi:type="dcterms:W3CDTF">2023-11-17T14:04:00Z</dcterms:modified>
</cp:coreProperties>
</file>