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4D" w:rsidRDefault="00EC70A8" w:rsidP="00EC70A8">
      <w:pPr>
        <w:pStyle w:val="1"/>
        <w:jc w:val="center"/>
      </w:pPr>
      <w:r w:rsidRPr="00EC70A8">
        <w:t>Развитие коммуникативных навыков у детей с особыми потребностями</w:t>
      </w:r>
    </w:p>
    <w:p w:rsidR="00EC70A8" w:rsidRDefault="00EC70A8" w:rsidP="00EC70A8"/>
    <w:p w:rsidR="00EC70A8" w:rsidRDefault="00EC70A8" w:rsidP="00EC70A8">
      <w:bookmarkStart w:id="0" w:name="_GoBack"/>
      <w:r>
        <w:t>Развитие коммуникативных навыков у детей с особыми потребностями является ключевой задачей в области логопедии и специального образования. Коммуникативные навыки необходимы для социального взаимодействия, обучения и адаптации к окружающей среде, и их развитие у детей с особыми потребностями требует индивидуального</w:t>
      </w:r>
      <w:r>
        <w:t xml:space="preserve"> подхода и специальных методик.</w:t>
      </w:r>
    </w:p>
    <w:p w:rsidR="00EC70A8" w:rsidRDefault="00EC70A8" w:rsidP="00EC70A8">
      <w:r>
        <w:t>Дети с особыми потребностями могут сталкиваться с различными трудностями в общении, которые могут быть связаны с физическими ограничениями (например, нарушениями слуха или речи), когнитивными нарушениями (такими как умственная отсталость или аутизм) или сочетанием этих факторов. Эти трудности могут варьироваться от проблем с формированием звуков и слов до трудностей в понимании и использовани</w:t>
      </w:r>
      <w:r>
        <w:t>и языка в социальном контексте.</w:t>
      </w:r>
    </w:p>
    <w:p w:rsidR="00EC70A8" w:rsidRDefault="00EC70A8" w:rsidP="00EC70A8">
      <w:r>
        <w:t>Работа по развитию коммуникативных навыков начинается с тщательной диагностики, которая помогает определить уровень коммуникативных способностей ребенка и выявить конкретные области, требующие развития или коррекции. Эта диагностика может включать оценку словарного запаса, грамматических навыков, способности к пониманию и использованию языка, а также нев</w:t>
      </w:r>
      <w:r>
        <w:t>ербальных средств коммуникации.</w:t>
      </w:r>
    </w:p>
    <w:p w:rsidR="00EC70A8" w:rsidRDefault="00EC70A8" w:rsidP="00EC70A8">
      <w:r>
        <w:t>Основными методами развития коммуникативных навыков у детей с особыми потребностями являются индивидуальные и групповые занятия с логопедом, а также интеграция в образовательный процесс. Важную роль играет использование игровых форм и визуальных поддержек, таких как картинки, жесты и специализированные коммуникативные таблицы. Эти инструменты могут помочь детям лучше понимать и</w:t>
      </w:r>
      <w:r>
        <w:t xml:space="preserve"> использовать язык для общения.</w:t>
      </w:r>
    </w:p>
    <w:p w:rsidR="00EC70A8" w:rsidRDefault="00EC70A8" w:rsidP="00EC70A8">
      <w:r>
        <w:t xml:space="preserve">Для детей с тяжелыми нарушениями речи или невозможностью говорить могут быть использованы альтернативные и дополнительные средства коммуникации, такие как жестовый язык, пиктограммы или электронные голосовые устройства. Эти методы позволяют детям выражать свои мысли и потребности, улучшая их способность к общению </w:t>
      </w:r>
      <w:r>
        <w:t>и взаимодействию с окружающими.</w:t>
      </w:r>
    </w:p>
    <w:p w:rsidR="00EC70A8" w:rsidRDefault="00EC70A8" w:rsidP="00EC70A8">
      <w:r>
        <w:t xml:space="preserve">Ключевым фактором успешного развития коммуникативных навыков является взаимодействие с семьей и окружающей средой. Родители и другие члены семьи играют важную роль в поддержке и стимулировании речевого и коммуникативного развития ребенка. Работа с семьей включает обучение эффективным способам общения с ребенком, использование адаптированных методов обучения и </w:t>
      </w:r>
      <w:r>
        <w:t>поддержку в повседневной жизни.</w:t>
      </w:r>
    </w:p>
    <w:p w:rsidR="00EC70A8" w:rsidRDefault="00EC70A8" w:rsidP="00EC70A8">
      <w:r>
        <w:t>В дополнение к вышеуказанным методам, важным аспектом в работе с детьми с особыми потребностями является создание поддерживающей и стимулирующей среды для развития коммуникативных навыков. Это включает в себя не только обеспечение доступа к специализированным образовательным программам и ресурсам, но и создание включающей и приемлемой социальной среды, в которой ребенок может чувствовать себя</w:t>
      </w:r>
      <w:r>
        <w:t xml:space="preserve"> комфортно и свободно общаться.</w:t>
      </w:r>
    </w:p>
    <w:p w:rsidR="00EC70A8" w:rsidRDefault="00EC70A8" w:rsidP="00EC70A8">
      <w:r>
        <w:t>Также значительное внимание уделяется развитию навыков социального взаимодействия у детей с особыми потребностями. Это включает обучение навыкам ведения диалога, пониманию и выражению эмоций, умению следовать правилам поведения в обществе и развитию умений адекватно реагировать на социальные сигналы. Игры, социальные сценарии и групповые занятия могут быть использованы для развития этих важных социальных навыков.</w:t>
      </w:r>
    </w:p>
    <w:p w:rsidR="00EC70A8" w:rsidRDefault="00EC70A8" w:rsidP="00EC70A8">
      <w:r>
        <w:lastRenderedPageBreak/>
        <w:t>Применение индивидуально подобранных подходов, учитывающих конкретные особенности и потребности каждого ребенка, является ключевым для достижения прогресса в развитии коммуникативных навыков. Важно учитывать не только речевые и языковые способности, но и общий уровень развития ребенка, его интересы, мотив</w:t>
      </w:r>
      <w:r>
        <w:t>ацию и эмоциональное состояние.</w:t>
      </w:r>
    </w:p>
    <w:p w:rsidR="00EC70A8" w:rsidRDefault="00EC70A8" w:rsidP="00EC70A8">
      <w:r>
        <w:t xml:space="preserve">Тесное взаимодействие и сотрудничество с другими специалистами, такими как психологи, педагоги, социальные работники, также играет важную роль в процессе развития коммуникативных навыков у детей с особыми потребностями. </w:t>
      </w:r>
      <w:proofErr w:type="spellStart"/>
      <w:r>
        <w:t>Мультидисциплинарный</w:t>
      </w:r>
      <w:proofErr w:type="spellEnd"/>
      <w:r>
        <w:t xml:space="preserve"> подход обеспечивает более полное понимание потребностей ребенка и позволяет создать наиболее </w:t>
      </w:r>
      <w:r>
        <w:t>эффективную программу развития.</w:t>
      </w:r>
    </w:p>
    <w:p w:rsidR="00EC70A8" w:rsidRDefault="00EC70A8" w:rsidP="00EC70A8">
      <w:r>
        <w:t>Таким образом, развитие коммуникативных навыков у детей с особыми потребностями требует интегрированного подхода, включающего использование специализированных методик, создание поддерживающей среды, развитие социальных навыков и тесное сотрудничество между различными специалистами и семьей ребенка.</w:t>
      </w:r>
    </w:p>
    <w:p w:rsidR="00EC70A8" w:rsidRPr="00EC70A8" w:rsidRDefault="00EC70A8" w:rsidP="00EC70A8">
      <w:r>
        <w:t>В заключение</w:t>
      </w:r>
      <w:r>
        <w:t>, развитие коммуникативных навы</w:t>
      </w:r>
      <w:r>
        <w:t xml:space="preserve">ков у детей с особыми потребностями требует комплексного и </w:t>
      </w:r>
      <w:proofErr w:type="spellStart"/>
      <w:r>
        <w:t>мультидисциплинарного</w:t>
      </w:r>
      <w:proofErr w:type="spellEnd"/>
      <w:r>
        <w:t xml:space="preserve"> подхода. Применение индивидуализированных методик, сотрудничество с семьей и обучающим персоналом, а также использование альтернативных средств коммуникации помогают детям преодолевать коммуникативные барьеры и более полно взаимодействовать с окружающим миром.</w:t>
      </w:r>
      <w:bookmarkEnd w:id="0"/>
    </w:p>
    <w:sectPr w:rsidR="00EC70A8" w:rsidRPr="00EC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4D"/>
    <w:rsid w:val="000D034D"/>
    <w:rsid w:val="00E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6E8D"/>
  <w15:chartTrackingRefBased/>
  <w15:docId w15:val="{7C03A518-5A89-4474-A8C2-E60004E8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2023-11-17T14:42:00Z</dcterms:created>
  <dcterms:modified xsi:type="dcterms:W3CDTF">2023-11-17T14:48:00Z</dcterms:modified>
</cp:coreProperties>
</file>