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80" w:rsidRDefault="0092691D" w:rsidP="0092691D">
      <w:pPr>
        <w:pStyle w:val="1"/>
        <w:jc w:val="center"/>
      </w:pPr>
      <w:r w:rsidRPr="0092691D">
        <w:t>Макроэкономические аспекты устойчивого развития</w:t>
      </w:r>
    </w:p>
    <w:p w:rsidR="0092691D" w:rsidRDefault="0092691D" w:rsidP="0092691D"/>
    <w:p w:rsidR="0092691D" w:rsidRDefault="0092691D" w:rsidP="0092691D">
      <w:bookmarkStart w:id="0" w:name="_GoBack"/>
      <w:r>
        <w:t>Устойчивое развитие – это концепция, которая приобрела огромное значение в современной макроэкономике. Она подразумевает стремление к созданию такой экономической системы, которая способна обеспечить удовлетворение текущих потребностей общества, не подвергая при этом опасности возможность удовлетворения потребностей будущих поколений. В этом реферате мы рассмотрим макроэкономические аспекты устойчивого развития и его важное знач</w:t>
      </w:r>
      <w:r>
        <w:t>ение для современной экономики.</w:t>
      </w:r>
    </w:p>
    <w:p w:rsidR="0092691D" w:rsidRDefault="0092691D" w:rsidP="0092691D">
      <w:r>
        <w:t>Первым ключевым макроэкономическим аспектом устойчивого развития является сохранение экологической устойчивости. Экономическая деятельность человека часто сопряжена с негативным воздействием на окружающую среду. Устойчивое развитие предполагает необходимость уменьшения негативных экологических последствий экономической деятельности, чтобы сохранить природные ресурсы и биоразн</w:t>
      </w:r>
      <w:r>
        <w:t>ообразие для будущих поколений.</w:t>
      </w:r>
    </w:p>
    <w:p w:rsidR="0092691D" w:rsidRDefault="0092691D" w:rsidP="0092691D">
      <w:r>
        <w:t>Вторым аспектом является социальная устойчивость. Устойчивое развитие предполагает справедливое распределение доходов и возможностей в обществе, что способствует уменьшению неравенства и социальной напряженности. Это также включает в себя обеспечение доступа к образованию, здравоохранению и социальной з</w:t>
      </w:r>
      <w:r>
        <w:t>ащите для всех членов общества.</w:t>
      </w:r>
    </w:p>
    <w:p w:rsidR="0092691D" w:rsidRDefault="0092691D" w:rsidP="0092691D">
      <w:r>
        <w:t>Третьим важным аспектом является экономическая устойчивость. Экономика должна быть способной обеспечивать стабильный рост и развитие без кризисов и колебаний. Это достигается через макроэкономическую стабильность, эффективное управление финансовой по</w:t>
      </w:r>
      <w:r>
        <w:t>литикой и регулирование рынков.</w:t>
      </w:r>
    </w:p>
    <w:p w:rsidR="0092691D" w:rsidRDefault="0092691D" w:rsidP="0092691D">
      <w:r>
        <w:t>Четвертым аспектом устойчивого развития является культурная устойчивость. Сохранение культурного наследия и культурных ценностей играет важную роль в устойчивом развитии общества. Это включает в себя поддержку и сохранение культурных традиций, искусств</w:t>
      </w:r>
      <w:r>
        <w:t>а и национальных идентичностей.</w:t>
      </w:r>
    </w:p>
    <w:p w:rsidR="0092691D" w:rsidRDefault="0092691D" w:rsidP="0092691D">
      <w:r>
        <w:t>Итак, устойчивое развитие – это многогранный процесс, который включает в себя экологические, социальные, экономические и культурные аспекты. Эти аспекты взаимосвязаны и взаимозависимы, и их учет в макроэкономической политике и стратегиях развития становится все более важным для обеспечения благополучия текущих и будущих поколений. Макроэкономическая политика должна стремиться к достижению баланса между экономическим ростом и социальной справедливостью, учитывая при этом окружающую среду и культурные ценности.</w:t>
      </w:r>
    </w:p>
    <w:p w:rsidR="0092691D" w:rsidRDefault="0092691D" w:rsidP="0092691D">
      <w:r>
        <w:t>Пятый аспект устойчивого развития связан с технологической устойчивостью. С развитием технологий часто возникают новые вызовы, такие как автоматизация рабочих мест и цифровая трансформация, которые могут оказать воздействие на занятость и экономическую структуру. Устойчивое развитие требует способности адаптироваться к изменениям в технологической среде, обеспечивая равны</w:t>
      </w:r>
      <w:r>
        <w:t>е возможности для всех граждан.</w:t>
      </w:r>
    </w:p>
    <w:p w:rsidR="0092691D" w:rsidRDefault="0092691D" w:rsidP="0092691D">
      <w:r>
        <w:t>Шестым аспектом можно выделить глобальную устойчивость. В условиях глобализации экономика одной страны тесно связана с экономиками других стран. Устойчивое развитие требует сотрудничества и координации на мировом уровне, чтобы решать глобальные проблемы, такие как изменение климата, борьба с бедностью и об</w:t>
      </w:r>
      <w:r>
        <w:t>еспечение мировой безопасности.</w:t>
      </w:r>
    </w:p>
    <w:p w:rsidR="0092691D" w:rsidRDefault="0092691D" w:rsidP="0092691D">
      <w:r>
        <w:t xml:space="preserve">Седьмым аспектом можно назвать временную устойчивость. Устойчивое развитие предполагает учет долгосрочных последствий решений, а не только краткосрочных выгод. Это означает, что </w:t>
      </w:r>
      <w:r>
        <w:lastRenderedPageBreak/>
        <w:t xml:space="preserve">экономическая политика должна быть направлена на сохранение ресурсов и благосостояния не только сегодня, но </w:t>
      </w:r>
      <w:r>
        <w:t>и в будущем.</w:t>
      </w:r>
    </w:p>
    <w:p w:rsidR="0092691D" w:rsidRPr="0092691D" w:rsidRDefault="0092691D" w:rsidP="0092691D">
      <w:r>
        <w:t>Итак, макроэкономические аспекты устойчивого развития включают в себя множество факторов, которые охватывают экологию, социальные аспекты, экономику, культуру, технологии, глобализацию и долгосрочную перспективу. Успешное достижение устойчивого развития требует балансирования всех этих аспектов и учета их в макроэкономической политике и стратегиях развития. Только таким образом можно обеспечить процветание сегодняшних и будущих поколений, сохраняя при этом нашу планету и общественные ценности.</w:t>
      </w:r>
      <w:bookmarkEnd w:id="0"/>
    </w:p>
    <w:sectPr w:rsidR="0092691D" w:rsidRPr="0092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0"/>
    <w:rsid w:val="00652780"/>
    <w:rsid w:val="0092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5AF8"/>
  <w15:chartTrackingRefBased/>
  <w15:docId w15:val="{573FB818-7A8F-40B8-BDDA-ACFA9EAF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2023-11-18T05:15:00Z</dcterms:created>
  <dcterms:modified xsi:type="dcterms:W3CDTF">2023-11-18T05:17:00Z</dcterms:modified>
</cp:coreProperties>
</file>