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3" w:rsidRDefault="00F6261E" w:rsidP="00F6261E">
      <w:pPr>
        <w:pStyle w:val="1"/>
        <w:jc w:val="center"/>
      </w:pPr>
      <w:r w:rsidRPr="00F6261E">
        <w:t>Макроэкономический анализ спортивной индустрии</w:t>
      </w:r>
    </w:p>
    <w:p w:rsidR="00F6261E" w:rsidRDefault="00F6261E" w:rsidP="00F6261E"/>
    <w:p w:rsidR="00F6261E" w:rsidRDefault="00F6261E" w:rsidP="00F6261E">
      <w:bookmarkStart w:id="0" w:name="_GoBack"/>
      <w:r>
        <w:t>Спорт - это не только физическая активность и забава, но и многомиллиардная отрасль, которая оказывает значительное воздействие на мировую экономику. Макроэкономический анализ спортивной индустрии позволяет понять, как этот сектор влияет на экономические процессы и как</w:t>
      </w:r>
      <w:r>
        <w:t>ие пользы и вызовы он приносит.</w:t>
      </w:r>
    </w:p>
    <w:p w:rsidR="00F6261E" w:rsidRDefault="00F6261E" w:rsidP="00F6261E">
      <w:r>
        <w:t>Важным аспектом спортивной индустрии является создание рабочих мест и стимулирование экономической активности. От строительства стадионов и спортивных объектов до мероприятий, связанных с организацией и проведением спортивных мероприятий, спорт генерирует сотни тысяч рабочих мест по всему миру. Это включает в себя не только спортсменов и тренеров, но и работников в сферах туризма, маркетинга, транс</w:t>
      </w:r>
      <w:r>
        <w:t>порта, гостеприимства и других.</w:t>
      </w:r>
    </w:p>
    <w:p w:rsidR="00F6261E" w:rsidRDefault="00F6261E" w:rsidP="00F6261E">
      <w:r>
        <w:t>Спортивная индустрия также является мощным источником дохода. Доходы от продажи билетов, трансляций, спонсорских соглашений и товаров с символикой спортивных команд</w:t>
      </w:r>
      <w:r>
        <w:t>,</w:t>
      </w:r>
      <w:r>
        <w:t xml:space="preserve"> и мероприятий составляют миллиарды долларов. Эти доходы могут оказывать влияние на национальные экономики и способствовать </w:t>
      </w:r>
      <w:r>
        <w:t>росту ВВП.</w:t>
      </w:r>
    </w:p>
    <w:p w:rsidR="00F6261E" w:rsidRDefault="00F6261E" w:rsidP="00F6261E">
      <w:r>
        <w:t>Спорт также может оказывать воздействие на туризм и инфраструктуру. Многие страны инвестируют в спортивные объекты и инфраструктуру, чтобы привлекать международные спортивные события и туристов. Это может способствовать развитию туристической индустрии и увеличению п</w:t>
      </w:r>
      <w:r>
        <w:t>рибыли от приезжающих туристов.</w:t>
      </w:r>
    </w:p>
    <w:p w:rsidR="00F6261E" w:rsidRDefault="00F6261E" w:rsidP="00F6261E">
      <w:r>
        <w:t>С другой стороны, спортивная индустрия также сталкивается с вызовами, такими как финансовые затраты на поддержание спортивных команд и объектов, проблемы в области допинга и этики, а также вопросы безопасности на спортивных мероприятиях. Эти вызовы могут оказывать влияние на экономические решения и</w:t>
      </w:r>
      <w:r>
        <w:t xml:space="preserve"> ресурсы, направляемые в спорт.</w:t>
      </w:r>
    </w:p>
    <w:p w:rsidR="00F6261E" w:rsidRDefault="00F6261E" w:rsidP="00F6261E">
      <w:r>
        <w:t>Итак, макроэкономический анализ спортивной индустрии показывает, что этот сектор имеет значительное влияние на экономику, создавая рабочие места, генерируя доходы и влияя на туризм и инфраструктуру. Однако он также сталкивается с рядом вызовов и вопросов, которые требуют внимания и управления. В целом, спорт играет важную роль в мировой экономике и обществе, и его анализ помогает понять его место и значение в современном мире.</w:t>
      </w:r>
    </w:p>
    <w:p w:rsidR="00F6261E" w:rsidRDefault="00F6261E" w:rsidP="00F6261E">
      <w:r>
        <w:t>Важным аспектом макроэкономического анализа спортивной индустрии является рассмотрение влияния спорта на национальный бюджет и фискальную политику. Государства часто выделяют средства на поддержку спорта, строительство спортивных объектов и поддержание спортивных программ. Эти инвестиции могут быть выгодными, так как спорт способствует созданию рабочих мест и привлекает инвестиции, но они также могут потребовать зн</w:t>
      </w:r>
      <w:r>
        <w:t>ачительных финансовых ресурсов.</w:t>
      </w:r>
    </w:p>
    <w:p w:rsidR="00F6261E" w:rsidRDefault="00F6261E" w:rsidP="00F6261E">
      <w:r>
        <w:t xml:space="preserve">Спортивные события, такие как олимпийские игры и чемпионаты мира, также оказывают влияние на национальные бюджеты. С одной стороны, они могут привлекать миллионы туристов и генерировать доходы от туристической индустрии. С другой стороны, они требуют значительных инвестиций в организацию и инфраструктуру, и могут оказать </w:t>
      </w:r>
      <w:r>
        <w:t>давление на фискальные ресурсы.</w:t>
      </w:r>
    </w:p>
    <w:p w:rsidR="00F6261E" w:rsidRDefault="00F6261E" w:rsidP="00F6261E">
      <w:r>
        <w:t>Кроме того, спорт может влиять на макроэкономическую стабильность. Например, спортивные события могут привести к временным изменениям в потребительском спросе, так как люди тратят больше на билеты, товары и услуги, связанные со спортом. Это может оказать влияние</w:t>
      </w:r>
      <w:r>
        <w:t xml:space="preserve"> на инфляцию и баланс торговли.</w:t>
      </w:r>
    </w:p>
    <w:p w:rsidR="00F6261E" w:rsidRDefault="00F6261E" w:rsidP="00F6261E">
      <w:r>
        <w:lastRenderedPageBreak/>
        <w:t>Спортивная индустрия также имеет связи с другими секторами экономики, такими как медиа и реклама. Трансляции спортивных событий, рекламные кампании и спонсорство создают дополнительные возможности для дох</w:t>
      </w:r>
      <w:r>
        <w:t>одов и занятости в этих сферах.</w:t>
      </w:r>
    </w:p>
    <w:p w:rsidR="00F6261E" w:rsidRPr="00F6261E" w:rsidRDefault="00F6261E" w:rsidP="00F6261E">
      <w:r>
        <w:t>В заключение, макроэкономический анализ спортивной индустрии демонстрирует, что она оказывает значительное влияние на экономические процессы и национальные бюджеты. Спорт создает рабочие места, генерирует доходы, влияет на туризм и потребительский спрос, но также требует финансовых инвестиций и поддержки со стороны государства. Этот сектор играет важную роль в современной экономике и является объектом внимания для анализа и управления со стороны правительств и бизнеса.</w:t>
      </w:r>
      <w:bookmarkEnd w:id="0"/>
    </w:p>
    <w:sectPr w:rsidR="00F6261E" w:rsidRPr="00F6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3"/>
    <w:rsid w:val="00864753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5B25"/>
  <w15:chartTrackingRefBased/>
  <w15:docId w15:val="{1C944F71-682C-4422-8229-07EB6269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2023-11-18T05:46:00Z</dcterms:created>
  <dcterms:modified xsi:type="dcterms:W3CDTF">2023-11-18T05:48:00Z</dcterms:modified>
</cp:coreProperties>
</file>