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8D" w:rsidRDefault="005E586B" w:rsidP="005E586B">
      <w:pPr>
        <w:pStyle w:val="1"/>
        <w:jc w:val="center"/>
      </w:pPr>
      <w:r w:rsidRPr="005E586B">
        <w:t>Инновации в области материалов и их влияние на развитие машиностроения</w:t>
      </w:r>
    </w:p>
    <w:p w:rsidR="005E586B" w:rsidRDefault="005E586B" w:rsidP="005E586B"/>
    <w:p w:rsidR="005E586B" w:rsidRDefault="005E586B" w:rsidP="005E586B">
      <w:bookmarkStart w:id="0" w:name="_GoBack"/>
      <w:r>
        <w:t>Машиностроение - это отрасль, в которой инновации играют фундаментальную роль. Одним из ключевых аспектов инноваций в машиностроении является разработка новых материалов и технологий их обработки. Эти инновации имеют огромное влияние на развитие отрасли и определяют возможности создания более эффективных и со</w:t>
      </w:r>
      <w:r>
        <w:t>вершенных машин и оборудования.</w:t>
      </w:r>
    </w:p>
    <w:p w:rsidR="005E586B" w:rsidRDefault="005E586B" w:rsidP="005E586B">
      <w:r>
        <w:t>Одной из важнейших инноваций в области материалов является разработка новых композитных материалов. Эти материалы объединяют в себе различные свойства, такие как прочность, легкость и устойчивость к коррозии, что делает их идеальными для использования в авиации и автомобилестроении. Например, использование композитных материалов позволило снизить вес и увеличить прочность летательных аппаратов, что привело к созданию более эффек</w:t>
      </w:r>
      <w:r>
        <w:t>тивных и экономичных самолетов.</w:t>
      </w:r>
    </w:p>
    <w:p w:rsidR="005E586B" w:rsidRDefault="005E586B" w:rsidP="005E586B">
      <w:r>
        <w:t xml:space="preserve">Еще одной важной инновацией является разработка </w:t>
      </w:r>
      <w:proofErr w:type="spellStart"/>
      <w:r>
        <w:t>наноматериалов</w:t>
      </w:r>
      <w:proofErr w:type="spellEnd"/>
      <w:r>
        <w:t xml:space="preserve">. </w:t>
      </w:r>
      <w:proofErr w:type="spellStart"/>
      <w:r>
        <w:t>Нанотехнологии</w:t>
      </w:r>
      <w:proofErr w:type="spellEnd"/>
      <w:r>
        <w:t xml:space="preserve"> позволяют создавать материалы с уникальными свойствами на молекулярном и атомарном уровне. Эти материалы обладают выдающейся прочностью, легкостью и устойчивостью к агрессивным средам, что находит применение в различных областях машиностроения, включая производство электрони</w:t>
      </w:r>
      <w:r>
        <w:t>ки и медицинского оборудования.</w:t>
      </w:r>
    </w:p>
    <w:p w:rsidR="005E586B" w:rsidRDefault="005E586B" w:rsidP="005E586B">
      <w:r>
        <w:t>Инновации также затрагивают область металлургии. Развитие новых методов легирования и термической обработки металлов позволяет создавать материалы с улучшенными механическими свойствами. Это важно для производства деталей и компонентов, которые подвергаются высоким нагрузкам и экстр</w:t>
      </w:r>
      <w:r>
        <w:t>емальным условиям эксплуатации.</w:t>
      </w:r>
    </w:p>
    <w:p w:rsidR="005E586B" w:rsidRDefault="005E586B" w:rsidP="005E586B">
      <w:r>
        <w:t>Влияние инноваций в области материалов на развитие машиностроения нельзя недооценивать. Новые материалы позволяют создавать более легкие, прочные и эффективные машины, что способствует улучшению производительности и экономической эффективности. Кроме того, они часто позволяют снизить негативное воздействие на окружающую среду, что актуально в современных условиях, когда экологические вопросы становятся все более важными.</w:t>
      </w:r>
    </w:p>
    <w:p w:rsidR="005E586B" w:rsidRDefault="005E586B" w:rsidP="005E586B">
      <w:r>
        <w:t>Инновации в области материалов имеют долгосрочное воздействие на развитие машиностроения. Они стимулируют дальнейшие исследования и разработки в отрасли, а также мотивируют компании стремиться к созданию более передовых технологий и продуктов. Важно также отметить, что инновации в материалах могут привести к снижению затрат на обслуживание и ремонт машин, что способствует увеличению их срока службы и сниж</w:t>
      </w:r>
      <w:r>
        <w:t>ению эксплуатационных расходов.</w:t>
      </w:r>
    </w:p>
    <w:p w:rsidR="005E586B" w:rsidRDefault="005E586B" w:rsidP="005E586B">
      <w:r>
        <w:t>Однако с развитием новых материалов возникают и новые вызовы</w:t>
      </w:r>
      <w:r>
        <w:t>,</w:t>
      </w:r>
      <w:r>
        <w:t xml:space="preserve"> и проблемы, связанные с их производством, утилизацией и влиянием на окружающую среду. Поэтому важно также уделять внимание аспектам устойчивости и </w:t>
      </w:r>
      <w:proofErr w:type="spellStart"/>
      <w:r>
        <w:t>экологичности</w:t>
      </w:r>
      <w:proofErr w:type="spellEnd"/>
      <w:r>
        <w:t xml:space="preserve"> новых материалов и технологий.</w:t>
      </w:r>
    </w:p>
    <w:p w:rsidR="005E586B" w:rsidRDefault="005E586B" w:rsidP="005E586B">
      <w:r>
        <w:t>В целом, инновации в области материалов остаются одним из ключевых движущих факторов в развитии машиностроения. Они позволяют отрасли оставаться конкурентоспособной, улучшать производственные процессы и создавать более совершенные продукты, что в конечном итоге приводит к повышению качества жизни и развитию экономики.</w:t>
      </w:r>
    </w:p>
    <w:p w:rsidR="005E586B" w:rsidRPr="005E586B" w:rsidRDefault="005E586B" w:rsidP="005E586B">
      <w:r>
        <w:t xml:space="preserve">В заключение, инновации в области материалов играют ключевую роль в развитии машиностроения. Они позволяют создавать более совершенные и эффективные машины и оборудование, что способствует росту производительности и конкурентоспособности отрасли. В </w:t>
      </w:r>
      <w:r>
        <w:lastRenderedPageBreak/>
        <w:t>будущем, с развитием новых технологий и исследований в области материалов, можно ожидать еще более впечатляющих инноваций, которые изменят лицо машиностроения.</w:t>
      </w:r>
      <w:bookmarkEnd w:id="0"/>
    </w:p>
    <w:sectPr w:rsidR="005E586B" w:rsidRPr="005E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8D"/>
    <w:rsid w:val="0022128D"/>
    <w:rsid w:val="005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E1B6"/>
  <w15:chartTrackingRefBased/>
  <w15:docId w15:val="{31706F33-8B2E-4F52-A272-582BAE08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8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2023-11-18T17:53:00Z</dcterms:created>
  <dcterms:modified xsi:type="dcterms:W3CDTF">2023-11-18T17:54:00Z</dcterms:modified>
</cp:coreProperties>
</file>