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DC" w:rsidRDefault="00295A8F" w:rsidP="00295A8F">
      <w:pPr>
        <w:pStyle w:val="1"/>
        <w:jc w:val="center"/>
      </w:pPr>
      <w:r w:rsidRPr="00295A8F">
        <w:t>Проектирование и разработка автомобилей</w:t>
      </w:r>
      <w:r>
        <w:t>:</w:t>
      </w:r>
      <w:r w:rsidRPr="00295A8F">
        <w:t xml:space="preserve"> современные тенденции</w:t>
      </w:r>
    </w:p>
    <w:p w:rsidR="00295A8F" w:rsidRDefault="00295A8F" w:rsidP="00295A8F"/>
    <w:p w:rsidR="00295A8F" w:rsidRDefault="00295A8F" w:rsidP="00295A8F">
      <w:bookmarkStart w:id="0" w:name="_GoBack"/>
      <w:r>
        <w:t xml:space="preserve">Проектирование и разработка автомобилей – это ключевая отрасль машиностроения, которая постоянно эволюционирует под воздействием современных тенденций. Современные автомобили должны сочетать в себе высокую производительность, безопасность, </w:t>
      </w:r>
      <w:proofErr w:type="spellStart"/>
      <w:r>
        <w:t>экологичность</w:t>
      </w:r>
      <w:proofErr w:type="spellEnd"/>
      <w:r>
        <w:t xml:space="preserve"> и инновационные технологии, чтобы удовлетворить потребности и ожидания потребителей и соот</w:t>
      </w:r>
      <w:r>
        <w:t>ветствовать строгим нормативам.</w:t>
      </w:r>
    </w:p>
    <w:p w:rsidR="00295A8F" w:rsidRDefault="00295A8F" w:rsidP="00295A8F">
      <w:r>
        <w:t>Одной из основных тенденций в проектировании автомобилей является переход к электрическим и гибридным двигателям. Это связано с ростом интереса к экологически чистым и эффективным транспортным средствам. Производители стараются разрабатывать электрические автомобили с большой дальностью хода и быстрым зарядом, чтобы сделать их более доступны</w:t>
      </w:r>
      <w:r>
        <w:t>ми и удобными для потребителей.</w:t>
      </w:r>
    </w:p>
    <w:p w:rsidR="00295A8F" w:rsidRDefault="00295A8F" w:rsidP="00295A8F">
      <w:r>
        <w:t>Еще одной важной тенденцией является разработка автономных автомобилей. С использованием сенсоров, камер, искусственного интеллекта и технологий машинного обучения, инженеры стремятся создать транспортные средства, способные самостоятельно перемещаться без вмешательства водителя. Это обещает повысить уровень безопасности и комфорта на дорогах</w:t>
      </w:r>
      <w:r>
        <w:t xml:space="preserve"> и изменить парадигму вождения.</w:t>
      </w:r>
    </w:p>
    <w:p w:rsidR="00295A8F" w:rsidRDefault="00295A8F" w:rsidP="00295A8F">
      <w:r>
        <w:t>Современные автомобили также все больше интегрируются в интернет и цифровые платформы. Это включает в себя системы связи, навигации, развлечений и управления автомобилем через мобильные приложения. Концепция "умного" автомобиля становится все более популярной, предоставляя водителям и пассажир</w:t>
      </w:r>
      <w:r>
        <w:t>ам новые возможности и сервисы.</w:t>
      </w:r>
    </w:p>
    <w:p w:rsidR="00295A8F" w:rsidRDefault="00295A8F" w:rsidP="00295A8F">
      <w:r>
        <w:t>Важной тенденцией в разработке автомобилей является также уважение к экологическим аспектам. Производители стремятся снизить выбросы вредных веществ и улучшить топливную эффективность. Это включает в себя использование более легких материалов, оптимизацию аэродинамики и разработк</w:t>
      </w:r>
      <w:r>
        <w:t>у более эффективных двигателей.</w:t>
      </w:r>
    </w:p>
    <w:p w:rsidR="00295A8F" w:rsidRDefault="00295A8F" w:rsidP="00295A8F">
      <w:r>
        <w:t xml:space="preserve">Наконец, современные тенденции включают в себя исследования в области новых видов мобильности, таких как </w:t>
      </w:r>
      <w:proofErr w:type="spellStart"/>
      <w:r>
        <w:t>каршеринг</w:t>
      </w:r>
      <w:proofErr w:type="spellEnd"/>
      <w:r>
        <w:t xml:space="preserve">, </w:t>
      </w:r>
      <w:proofErr w:type="spellStart"/>
      <w:r>
        <w:t>электроскутеры</w:t>
      </w:r>
      <w:proofErr w:type="spellEnd"/>
      <w:r>
        <w:t xml:space="preserve"> и автономные такси. Эти инновации меняют способы передвижения в городах и требуют разработки новых видов транспо</w:t>
      </w:r>
      <w:r>
        <w:t>ртных средств и инфраструктуры.</w:t>
      </w:r>
    </w:p>
    <w:p w:rsidR="00295A8F" w:rsidRDefault="00295A8F" w:rsidP="00295A8F">
      <w:r>
        <w:t>Современное проектирование и разработка автомобилей олицетворяют собой сочетание технологических достижений, инноваций и учета экологических аспектов. Производители стремятся создавать транспортные средства, которые не только удовлетворяют потребности потребителей, но и способствуют устойчивому развитию и экологической ответственности. В этом контексте, современные автомобили становятся не только средством передвижения, но и символом инноваций и изменений в мире мобильности.</w:t>
      </w:r>
    </w:p>
    <w:p w:rsidR="00295A8F" w:rsidRDefault="00295A8F" w:rsidP="00295A8F">
      <w:r>
        <w:t xml:space="preserve">Следующей важной тенденцией в машиностроении автомобилей является разработка более устойчивых и легких материалов. Инженеры стремятся уменьшить вес автомобилей, чтобы снизить расход топлива и выбросы CO2, что становится все более актуальным в условиях ужесточения экологических норм. Использование современных композитных материалов и металлов с высокой прочностью и легкостью позволяет создавать автомобили с лучшей </w:t>
      </w:r>
      <w:r>
        <w:t>эффективностью и безопасностью.</w:t>
      </w:r>
    </w:p>
    <w:p w:rsidR="00295A8F" w:rsidRDefault="00295A8F" w:rsidP="00295A8F">
      <w:r>
        <w:lastRenderedPageBreak/>
        <w:t xml:space="preserve">Однако, вместе с этим, современные автомобили становятся более сложными с технической точки зрения. Это вызывает повышенный спрос на высококвалифицированных инженеров и специалистов в области электроники и программного обеспечения. Разработка и поддержка сложных систем автономного управления, электрических двигателей и цифровых интерфейсов </w:t>
      </w:r>
      <w:r>
        <w:t>требует новых знаний и навыков.</w:t>
      </w:r>
    </w:p>
    <w:p w:rsidR="00295A8F" w:rsidRDefault="00295A8F" w:rsidP="00295A8F">
      <w:r>
        <w:t>Еще одной существенной тенденцией является стремление к увеличению безопасности автомобилей. Системы активной и пассивной безопасности, такие как системы предотвращения столкновений, автоматического торможения и обнаружения пешеходов, становятся стандартом для большинства современных автомобилей. Это помогает снизить количество дорожно-транспортных происшествий и сделать дороги более безопасным</w:t>
      </w:r>
      <w:r>
        <w:t>и для всех участников движения.</w:t>
      </w:r>
    </w:p>
    <w:p w:rsidR="00295A8F" w:rsidRDefault="00295A8F" w:rsidP="00295A8F">
      <w:r>
        <w:t xml:space="preserve">Наконец, с учетом роста городской плотности и проблем загрязнения воздуха, современные автомобили также уделяют большое внимание разработке </w:t>
      </w:r>
      <w:proofErr w:type="spellStart"/>
      <w:r>
        <w:t>экологичных</w:t>
      </w:r>
      <w:proofErr w:type="spellEnd"/>
      <w:r>
        <w:t xml:space="preserve"> транспортных решений, таких как электрические велосипеды и </w:t>
      </w:r>
      <w:proofErr w:type="spellStart"/>
      <w:r>
        <w:t>электроскутеры</w:t>
      </w:r>
      <w:proofErr w:type="spellEnd"/>
      <w:r>
        <w:t>. Эти средства передвижения предоставляют альтернативу традиционным автомобилям и способствуют снижению нагрузки на городскую инф</w:t>
      </w:r>
      <w:r>
        <w:t>раструктуру и окружающую среду.</w:t>
      </w:r>
    </w:p>
    <w:p w:rsidR="00295A8F" w:rsidRPr="00295A8F" w:rsidRDefault="00295A8F" w:rsidP="00295A8F">
      <w:r>
        <w:t>В заключение, современные тенденции в проектировании и разработке автомобилей отражают динамичный характер машиностроительной отрасли. Экологическая ответственность, эффективность, безопасность и инновационные технологии становятся непременными компонентами современных автомобилей. Производители постоянно работают над улучшением и совершенствованием своих продуктов, чтобы соответствовать изменяющимся потребностям и ожиданиям клиентов и содействовать устойчивому и современному будущему мобильности.</w:t>
      </w:r>
      <w:bookmarkEnd w:id="0"/>
    </w:p>
    <w:sectPr w:rsidR="00295A8F" w:rsidRPr="0029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C"/>
    <w:rsid w:val="00295A8F"/>
    <w:rsid w:val="00F8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0195"/>
  <w15:chartTrackingRefBased/>
  <w15:docId w15:val="{0EEADFA9-4868-4A74-975D-4FF3A49D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A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2023-11-18T18:01:00Z</dcterms:created>
  <dcterms:modified xsi:type="dcterms:W3CDTF">2023-11-18T18:02:00Z</dcterms:modified>
</cp:coreProperties>
</file>