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66" w:rsidRDefault="004A343E" w:rsidP="004A343E">
      <w:pPr>
        <w:pStyle w:val="1"/>
        <w:jc w:val="center"/>
      </w:pPr>
      <w:r w:rsidRPr="004A343E">
        <w:t>Машиностроение и автоматизированные системы управления</w:t>
      </w:r>
    </w:p>
    <w:p w:rsidR="004A343E" w:rsidRDefault="004A343E" w:rsidP="004A343E"/>
    <w:p w:rsidR="004A343E" w:rsidRDefault="004A343E" w:rsidP="004A343E">
      <w:bookmarkStart w:id="0" w:name="_GoBack"/>
      <w:r>
        <w:t>Машиностроение – это отрасль промышленности, которая играет важную роль в современном мире, обеспечивая создание и производство разнообразных машин, оборудования и транспортных средств. Однако с течением времени машиностроение стало сталкиваться с растущими требованиями к повышению производительности, качества и эффективности производства. В этом контексте автоматизированные системы управления (АСУ) стали ключевы</w:t>
      </w:r>
      <w:r>
        <w:t>м компонентом в машиностроении.</w:t>
      </w:r>
    </w:p>
    <w:p w:rsidR="004A343E" w:rsidRDefault="004A343E" w:rsidP="004A343E">
      <w:r>
        <w:t>Автоматизированные системы управления представляют собой комплекс технологий, включающий в себя аппаратное и программное обеспечение, способное контролировать и управлять различными аспектами производства. Они могут быть применены на всех этапах производства, начиная с проектирования и заканчивая управлением оборудова</w:t>
      </w:r>
      <w:r>
        <w:t>нием на заводе.</w:t>
      </w:r>
    </w:p>
    <w:p w:rsidR="004A343E" w:rsidRDefault="004A343E" w:rsidP="004A343E">
      <w:r>
        <w:t>Одной из важных областей применения АСУ в машиностроении является проектирование. Современные компьютерные системы позволяют создавать 3D-модели и проводить виртуальное тестирование продукции, что ускоряет разработку и снижает затраты на создание прототипов. Кроме того, АСУ позволяют оптимизировать дизайн и конструкцию продукции с учетом требований к прои</w:t>
      </w:r>
      <w:r>
        <w:t>зводительности и эффективности.</w:t>
      </w:r>
    </w:p>
    <w:p w:rsidR="004A343E" w:rsidRDefault="004A343E" w:rsidP="004A343E">
      <w:r>
        <w:t>На производственном этапе автоматизированные системы управления играют ключевую роль в управлении оборудованием и процессами. Они могут контролировать и регулировать параметры производства, такие как температура, давление, скорость и многие другие. Это позволяет достичь более стабильного качества продукции, снизить количество брака и оптимизировать энергопотр</w:t>
      </w:r>
      <w:r>
        <w:t>ебление.</w:t>
      </w:r>
    </w:p>
    <w:p w:rsidR="004A343E" w:rsidRDefault="004A343E" w:rsidP="004A343E">
      <w:r>
        <w:t>Важным аспектом применения АСУ в машиностроении является сбор и анализ данных. Системы мониторинга и датчики позволяют получать информацию о состоянии оборудования и производственных процессах в реальном времени. Эти данные могут использоваться для принятия оперативных решений, предотвращения ава</w:t>
      </w:r>
      <w:r>
        <w:t>рий и оптимизации производства.</w:t>
      </w:r>
    </w:p>
    <w:p w:rsidR="004A343E" w:rsidRDefault="004A343E" w:rsidP="004A343E">
      <w:r>
        <w:t>С развитием технологий интернета вещей (</w:t>
      </w:r>
      <w:proofErr w:type="spellStart"/>
      <w:r>
        <w:t>IoT</w:t>
      </w:r>
      <w:proofErr w:type="spellEnd"/>
      <w:r>
        <w:t>) и искусственного интеллекта (ИИ), автоматизированные системы управления в машиностроении становятся все более интеллектуальными. Они способны анализировать большие объемы данных, предсказывать возможные проблемы и рекомендовать оптимальные решения.</w:t>
      </w:r>
    </w:p>
    <w:p w:rsidR="004A343E" w:rsidRDefault="004A343E" w:rsidP="004A343E">
      <w:r>
        <w:t>Дополнительным преимуществом автоматизированных систем управления в машиностроении является их способность снижать риск человеческой ошибки. Человеческий фактор может быть источником различных проблем и несоответствий в производственных процессах. АСУ способны выполнять задачи точно и последовательно, что снижает вероятность</w:t>
      </w:r>
      <w:r>
        <w:t xml:space="preserve"> ошибок и брака в производстве.</w:t>
      </w:r>
    </w:p>
    <w:p w:rsidR="004A343E" w:rsidRDefault="004A343E" w:rsidP="004A343E">
      <w:r>
        <w:t>Еще одним важным аспектом является гибкость автоматизированных систем управления. Они позволяют быстро перенастраивать и адаптировать производственные линии под разные задачи и типы продукции. Это особенно актуально в современном машиностроении, где требования к п</w:t>
      </w:r>
      <w:r>
        <w:t>роизводству постоянно меняются.</w:t>
      </w:r>
    </w:p>
    <w:p w:rsidR="004A343E" w:rsidRDefault="004A343E" w:rsidP="004A343E">
      <w:r>
        <w:t xml:space="preserve">С развитием сетей связи и облачных технологий АСУ в машиностроении стали более доступными и удобными для использования. Они позволяют удаленно </w:t>
      </w:r>
      <w:proofErr w:type="spellStart"/>
      <w:r>
        <w:t>мониторить</w:t>
      </w:r>
      <w:proofErr w:type="spellEnd"/>
      <w:r>
        <w:t xml:space="preserve"> и управлять производством, что особенно важно в условиях глобализации и удаленного управления предприятиями.</w:t>
      </w:r>
    </w:p>
    <w:p w:rsidR="004A343E" w:rsidRDefault="004A343E" w:rsidP="004A343E">
      <w:r>
        <w:lastRenderedPageBreak/>
        <w:t>Наконец, автоматизированные системы управления способствуют экономии ресурсов, включая энергию и материалы. Они могут оптимизировать процессы и регулировать потребление энергии в реальном времени, что позволяет снизить экологич</w:t>
      </w:r>
      <w:r>
        <w:t>еское воздействие производства.</w:t>
      </w:r>
    </w:p>
    <w:p w:rsidR="004A343E" w:rsidRDefault="004A343E" w:rsidP="004A343E">
      <w:r>
        <w:t>Все эти факторы делают автоматизированные системы управления неотъемлемой частью машиностроения. Они способствуют увеличению эффективности, конкурентоспособности и устойчивости предприятий в данной отрасли, а также позволяют быстро адаптироваться к изменяющимся рыночным условиям и требованиям клиентов.</w:t>
      </w:r>
    </w:p>
    <w:p w:rsidR="004A343E" w:rsidRPr="004A343E" w:rsidRDefault="004A343E" w:rsidP="004A343E">
      <w:r>
        <w:t>В заключение, автоматизированные системы управления играют важную роль в современном машиностроении, обеспечивая повышение производительности, качества и эффективности производства. Их применение на всех этапах производства, начиная с проектирования и заканчивая контролем качества, позволяет компаниям оставаться конкурентоспособными и успешными на рынке машиностроения.</w:t>
      </w:r>
      <w:bookmarkEnd w:id="0"/>
    </w:p>
    <w:sectPr w:rsidR="004A343E" w:rsidRPr="004A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66"/>
    <w:rsid w:val="004A343E"/>
    <w:rsid w:val="00B3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D8A6"/>
  <w15:chartTrackingRefBased/>
  <w15:docId w15:val="{8586B702-09D2-43D5-BAB5-999CA29A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4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2023-11-18T18:32:00Z</dcterms:created>
  <dcterms:modified xsi:type="dcterms:W3CDTF">2023-11-18T18:33:00Z</dcterms:modified>
</cp:coreProperties>
</file>