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F9" w:rsidRDefault="001569F2" w:rsidP="001569F2">
      <w:pPr>
        <w:pStyle w:val="1"/>
        <w:jc w:val="center"/>
      </w:pPr>
      <w:r w:rsidRPr="001569F2">
        <w:t>Машиностроение и проблема энергетической эффективности</w:t>
      </w:r>
    </w:p>
    <w:p w:rsidR="001569F2" w:rsidRDefault="001569F2" w:rsidP="001569F2"/>
    <w:p w:rsidR="001569F2" w:rsidRDefault="001569F2" w:rsidP="001569F2">
      <w:bookmarkStart w:id="0" w:name="_GoBack"/>
      <w:r>
        <w:t>Проблема энергетической эффективности в машиностроении становится все более актуальной в современном мире, где вопросы сокращения энергопотребления и уменьшения негативного воздействия на окружающую среду занимают центральное место. Машиностроение, как одна из ключевых отраслей промышленности, имеет потенциал внести значительный</w:t>
      </w:r>
      <w:r>
        <w:t xml:space="preserve"> вклад в решение этой проблемы.</w:t>
      </w:r>
    </w:p>
    <w:p w:rsidR="001569F2" w:rsidRDefault="001569F2" w:rsidP="001569F2">
      <w:r>
        <w:t>Одним из основных аспектов проблемы энергетической эффективности в машиностроении является оптимизация энергопотребления производственных процессов и оборудования. Современные технологии позволяют создавать более эффективные двигатели, настраиваемые системы управления, а также использовать энергосберегающие материалы и компоненты. Это позволяет снизить потребление энергии и сок</w:t>
      </w:r>
      <w:r>
        <w:t>ратить затраты на производство.</w:t>
      </w:r>
    </w:p>
    <w:p w:rsidR="001569F2" w:rsidRDefault="001569F2" w:rsidP="001569F2">
      <w:r>
        <w:t>Важным аспектом является также разработка и внедрение новых методов и технологий, направленных на повышение энергетической эффективности в эксплуатации машиностроительных изделий. Продукты машиностроения, такие как автомобили, транспортные средства и промышленное оборудование, могут быть спроектированы с учетом снижения расхода топлива и энергии при эксплуатации. Это включает в себя разработку более легких и аэродинамических конструкций, применение эффективных систем энергосб</w:t>
      </w:r>
      <w:r>
        <w:t>ережения и регенерации энергии.</w:t>
      </w:r>
    </w:p>
    <w:p w:rsidR="001569F2" w:rsidRDefault="001569F2" w:rsidP="001569F2">
      <w:r>
        <w:t>Помимо этого, машиностроение также имеет связь с разработкой и производством оборудования для возобновляемой энергетики. Производство солнечных панелей, ветряных турбин и других устройств для генерации чистой энергии требует инноваций в машиностроительной отрасли. Машиностроение играет важную роль в создании технологий для производства и обслуживания э</w:t>
      </w:r>
      <w:r>
        <w:t>тих систем.</w:t>
      </w:r>
    </w:p>
    <w:p w:rsidR="001569F2" w:rsidRDefault="001569F2" w:rsidP="001569F2">
      <w:r>
        <w:t xml:space="preserve">Инновации в области материалов также вносят вклад в решение проблемы энергетической эффективности. Разработка и применение новых легких и прочных материалов позволяет снизить вес конструкций, что в свою очередь способствует уменьшению расхода </w:t>
      </w:r>
      <w:r>
        <w:t>энергии при их эксплуатации.</w:t>
      </w:r>
    </w:p>
    <w:p w:rsidR="001569F2" w:rsidRDefault="001569F2" w:rsidP="001569F2">
      <w:r>
        <w:t xml:space="preserve">Итак, машиностроение имеет потенциал стать ключевым игроком в решении проблемы энергетической эффективности. Оптимизация производственных процессов, разработка энергосберегающих технологий, создание продуктов с низким энергопотреблением и вклад в производство оборудования для возобновляемой энергетики – все это способствует снижению </w:t>
      </w:r>
      <w:proofErr w:type="spellStart"/>
      <w:r>
        <w:t>энергозатрат</w:t>
      </w:r>
      <w:proofErr w:type="spellEnd"/>
      <w:r>
        <w:t xml:space="preserve"> и минимизации воздействия на окружающую среду.</w:t>
      </w:r>
    </w:p>
    <w:p w:rsidR="001569F2" w:rsidRDefault="001569F2" w:rsidP="001569F2">
      <w:r>
        <w:t>Важным направлением работы в области энергетической эффективности в машиностроении является также улучшение систем управления энергопотреблением. Современные технологии позволяют создавать интеллектуальные системы, способные анализировать и оптимизировать расход энергии в реальном времени. Это позволяет эффективно управлять энергопотреблением как на производственных предприя</w:t>
      </w:r>
      <w:r>
        <w:t>тиях, так и в бытовых условиях.</w:t>
      </w:r>
    </w:p>
    <w:p w:rsidR="001569F2" w:rsidRDefault="001569F2" w:rsidP="001569F2">
      <w:r>
        <w:t>Еще одним важным аспектом является обучение и повышение квалификации специалистов в машиностроении в области энергетической эффективности. Программы обучения и тренинги могут помочь инженерам и работникам отрасли овладеть современными методами и технологиями, направленными</w:t>
      </w:r>
      <w:r>
        <w:t xml:space="preserve"> на снижение энергопотребления.</w:t>
      </w:r>
    </w:p>
    <w:p w:rsidR="001569F2" w:rsidRDefault="001569F2" w:rsidP="001569F2">
      <w:r>
        <w:t xml:space="preserve">Важно также отметить, что проблема энергетической эффективности связана с глобальными вызовами, такими как изменение климата и сокращение истощаемых энергетических ресурсов. </w:t>
      </w:r>
      <w:r>
        <w:lastRenderedPageBreak/>
        <w:t>Машиностроение, как отрасль, может активно внести вклад в устойчивое развитие, разрабатывая и внедряя технологии, способствующие сокращению выбросов углерода и</w:t>
      </w:r>
      <w:r>
        <w:t xml:space="preserve"> оптимизации энергопотребления.</w:t>
      </w:r>
    </w:p>
    <w:p w:rsidR="001569F2" w:rsidRPr="001569F2" w:rsidRDefault="001569F2" w:rsidP="001569F2">
      <w:r>
        <w:t>Итак, проблема энергетической эффективности в машиностроении представляет собой важное направление работы с целью снижения энергопотребления и воздействия на окружающую среду. Современные технологии, инновации в области материалов, системы управления и обучение специалистов играют ключевую роль в достижении этой цели. Энергетическая эффективность становится все более важной для будущего машиностроения и для создания устойчивой экономики.</w:t>
      </w:r>
      <w:bookmarkEnd w:id="0"/>
    </w:p>
    <w:sectPr w:rsidR="001569F2" w:rsidRPr="0015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F9"/>
    <w:rsid w:val="001569F2"/>
    <w:rsid w:val="008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FEC"/>
  <w15:chartTrackingRefBased/>
  <w15:docId w15:val="{C7C8A8C7-BD0D-4FB2-878F-18502BC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2023-11-19T04:05:00Z</dcterms:created>
  <dcterms:modified xsi:type="dcterms:W3CDTF">2023-11-19T04:08:00Z</dcterms:modified>
</cp:coreProperties>
</file>