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45" w:rsidRDefault="008E0C5F" w:rsidP="008E0C5F">
      <w:pPr>
        <w:pStyle w:val="1"/>
        <w:jc w:val="center"/>
      </w:pPr>
      <w:r w:rsidRPr="008E0C5F">
        <w:t>Развитие машиностроения в сфере спортивных технологий и снаряжения</w:t>
      </w:r>
    </w:p>
    <w:p w:rsidR="008E0C5F" w:rsidRDefault="008E0C5F" w:rsidP="008E0C5F"/>
    <w:p w:rsidR="008E0C5F" w:rsidRDefault="008E0C5F" w:rsidP="008E0C5F">
      <w:bookmarkStart w:id="0" w:name="_GoBack"/>
      <w:r>
        <w:t>Машиностроение играет важную роль в развитии сферы спортивных технологий и снаряжения. Эта область обрела большое значение как для профессиональных спортсменов, так и для любителей активного образа жизни. Рассмотрим ключевые аспекты развития машиностроения</w:t>
      </w:r>
      <w:r>
        <w:t xml:space="preserve"> в этой сфере.</w:t>
      </w:r>
    </w:p>
    <w:p w:rsidR="008E0C5F" w:rsidRDefault="008E0C5F" w:rsidP="008E0C5F">
      <w:r>
        <w:t xml:space="preserve">В первую очередь, машиностроение способствует созданию инновационных спортивных снарядов и оборудования. Производители спортивного снаряжения используют передовые инженерные решения и технологии для разработки более легких, прочных и функциональных товаров. Это включает в себя создание легких и прочных ракеток для тенниса, гольф-клюшек с улучшенными характеристиками и других видов спорта, а также инновационной </w:t>
      </w:r>
      <w:r>
        <w:t>одежды и обуви для спортсменов.</w:t>
      </w:r>
    </w:p>
    <w:p w:rsidR="008E0C5F" w:rsidRDefault="008E0C5F" w:rsidP="008E0C5F">
      <w:r>
        <w:t>Еще одним важным аспектом является разработка и производство спортивных снарядов и оборудования с использованием передовых материалов. Машиностроители работают над созданием материалов, которые обладают оптимальными характеристиками для спортивных нужд, такими как высокая прочность, легкость и гибкость. Это позволяет улучшить производительность спортсменов и обес</w:t>
      </w:r>
      <w:r>
        <w:t>печить им максимальный комфорт.</w:t>
      </w:r>
    </w:p>
    <w:p w:rsidR="008E0C5F" w:rsidRDefault="008E0C5F" w:rsidP="008E0C5F">
      <w:r>
        <w:t>Важным направлением развития является также использование современных технологий и датчиков для мониторинга физической активности и здоровья спортсменов. Машиностроители разрабатывают умные устройства, которые помогают спортсменам отслеживать свои показатели и анализировать данные для повышения эффективности тре</w:t>
      </w:r>
      <w:r>
        <w:t>нировок и предотвращения травм.</w:t>
      </w:r>
    </w:p>
    <w:p w:rsidR="008E0C5F" w:rsidRDefault="008E0C5F" w:rsidP="008E0C5F">
      <w:r>
        <w:t>Кроме того, машиностроение играет важную роль в разработке средств для проведения спортивных соревнований и мероприятий. Это включает в себя создание специализированных стартовых установок, хронометражных систем, спортивных арен и многого другого.</w:t>
      </w:r>
    </w:p>
    <w:p w:rsidR="008E0C5F" w:rsidRDefault="008E0C5F" w:rsidP="008E0C5F">
      <w:r>
        <w:t>Дополнив вышеприведенное, следует отметить, что машиностроение также оказывает влияние на развитие спортивной медицины. Современное оборудование, созданное с применением передовых технологий в машиностроении, позволяет проводить более точные и эффективные медицинские исследования в области спорта. Это помогает выявлять потенциальные проблемы и травмы у спортсменов на ранних стадиях и разрабатывать индивид</w:t>
      </w:r>
      <w:r>
        <w:t>уальные программы реабилитации.</w:t>
      </w:r>
    </w:p>
    <w:p w:rsidR="008E0C5F" w:rsidRDefault="008E0C5F" w:rsidP="008E0C5F">
      <w:r>
        <w:t>Кроме того, с помощью машиностроения создаются тренажеры и медицинские устройства, используемые в реабилитации спортсменов после травм и операций. Эти устройства способствуют восстановлению физической активности и снижению времени, н</w:t>
      </w:r>
      <w:r>
        <w:t>еобходимого для восстановления.</w:t>
      </w:r>
    </w:p>
    <w:p w:rsidR="008E0C5F" w:rsidRDefault="008E0C5F" w:rsidP="008E0C5F">
      <w:r>
        <w:t>Таким образом, машиностроение играет важную роль в поддержании здоровья и производительности спортсменов, а также в обеспечении их безопасности во время занятий спортом.</w:t>
      </w:r>
    </w:p>
    <w:p w:rsidR="008E0C5F" w:rsidRDefault="008E0C5F" w:rsidP="008E0C5F">
      <w:r>
        <w:t xml:space="preserve">Другим важным направлением в развитии сферы спортивных технологий и снаряжения с использованием машиностроения является создание специализированных спортивных машин и транспортных средств. Примером таких разработок может служить создание спортивных автомобилей, мотоциклов, велосипедов и даже гоночных катеров. Эти машины обладают </w:t>
      </w:r>
      <w:r>
        <w:lastRenderedPageBreak/>
        <w:t>уникальными характеристиками, спроектированными для достижения высоких скоростей, маневренно</w:t>
      </w:r>
      <w:r>
        <w:t>сти и безопасности спортсменов.</w:t>
      </w:r>
    </w:p>
    <w:p w:rsidR="008E0C5F" w:rsidRDefault="008E0C5F" w:rsidP="008E0C5F">
      <w:r>
        <w:t>Сфера спортивных технологий также активно внедряет инновации в область виртуальной реальности (VR) и дополненной реальности (AR). Машиностроители разрабатывают специализированные устройства и оборудование для создания тренировочных симуляторов, которые позволяют спортсменам тренироваться в виртуальных условиях, имитирующих реальные соревнования и тренировки. Это обогащает опыт спортсменов и помогает им адапт</w:t>
      </w:r>
      <w:r>
        <w:t>ироваться к различным условиям.</w:t>
      </w:r>
    </w:p>
    <w:p w:rsidR="008E0C5F" w:rsidRDefault="008E0C5F" w:rsidP="008E0C5F">
      <w:r>
        <w:t>Совместно с развитием машиностроения в области спортивных технологий появляются новые возможности для анализа данных и статистики в спорте. Спортивные машины и оборудование часто оснащаются сенсорами и системами сбора данных, которые позволяют спортсменам и их тренерам анализировать производительность и прогресс в реальном времени. Это способствует более эффективной коррекции тренировочных про</w:t>
      </w:r>
      <w:r>
        <w:t>грамм и стратегий соревнований.</w:t>
      </w:r>
    </w:p>
    <w:p w:rsidR="008E0C5F" w:rsidRDefault="008E0C5F" w:rsidP="008E0C5F">
      <w:r>
        <w:t>Итак, машиностроение и инженерные решения имеют значительное воздействие на развитие сферы спортивных технологий и снаряжения. Они способствуют улучшению спортивных достижений, безопасности спортсменов и обогащению опыта в мире спорта.</w:t>
      </w:r>
    </w:p>
    <w:p w:rsidR="008E0C5F" w:rsidRPr="008E0C5F" w:rsidRDefault="008E0C5F" w:rsidP="008E0C5F">
      <w:r>
        <w:t>В заключение, машиностроение и инженерные решения играют ключевую роль в развитии сферы спортивных технологий и снаряжения. Это способствует повышению производительности спортсменов, комфорту их занятий, а также развитию спортивных мероприятий и соревнований.</w:t>
      </w:r>
      <w:bookmarkEnd w:id="0"/>
    </w:p>
    <w:sectPr w:rsidR="008E0C5F" w:rsidRPr="008E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45"/>
    <w:rsid w:val="002C3945"/>
    <w:rsid w:val="008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26F5"/>
  <w15:chartTrackingRefBased/>
  <w15:docId w15:val="{717555DB-A0B0-43E5-B4DF-1FEB7B8D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C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2023-11-19T12:26:00Z</dcterms:created>
  <dcterms:modified xsi:type="dcterms:W3CDTF">2023-11-19T12:28:00Z</dcterms:modified>
</cp:coreProperties>
</file>