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0E6" w:rsidRDefault="00556842" w:rsidP="00556842">
      <w:pPr>
        <w:pStyle w:val="1"/>
        <w:jc w:val="center"/>
      </w:pPr>
      <w:proofErr w:type="spellStart"/>
      <w:r w:rsidRPr="00556842">
        <w:t>Мерчендайзинг</w:t>
      </w:r>
      <w:proofErr w:type="spellEnd"/>
      <w:r w:rsidRPr="00556842">
        <w:t xml:space="preserve"> в онлайн-торговле</w:t>
      </w:r>
      <w:r>
        <w:t>:</w:t>
      </w:r>
      <w:r w:rsidRPr="00556842">
        <w:t xml:space="preserve"> основные правила и стратегии</w:t>
      </w:r>
    </w:p>
    <w:p w:rsidR="00556842" w:rsidRDefault="00556842" w:rsidP="00556842"/>
    <w:p w:rsidR="00556842" w:rsidRDefault="00556842" w:rsidP="00556842">
      <w:bookmarkStart w:id="0" w:name="_GoBack"/>
      <w:r>
        <w:t xml:space="preserve">С развитием </w:t>
      </w:r>
      <w:proofErr w:type="spellStart"/>
      <w:r>
        <w:t>интернет-торговли</w:t>
      </w:r>
      <w:proofErr w:type="spellEnd"/>
      <w:r>
        <w:t xml:space="preserve"> </w:t>
      </w:r>
      <w:proofErr w:type="spellStart"/>
      <w:r>
        <w:t>мерчендайзинг</w:t>
      </w:r>
      <w:proofErr w:type="spellEnd"/>
      <w:r>
        <w:t xml:space="preserve"> приобретает новые формы и методы, которые адаптированы к особенностям онлайн-пространства. Онлайн-</w:t>
      </w:r>
      <w:proofErr w:type="spellStart"/>
      <w:r>
        <w:t>мерчендайзинг</w:t>
      </w:r>
      <w:proofErr w:type="spellEnd"/>
      <w:r>
        <w:t xml:space="preserve"> включает в себя ряд ключевых правил и стратегий, которые помогают привлекать клиентов, увеличивать продажи и </w:t>
      </w:r>
      <w:r>
        <w:t>улучшать пользовательский опыт.</w:t>
      </w:r>
    </w:p>
    <w:p w:rsidR="00556842" w:rsidRDefault="00556842" w:rsidP="00556842">
      <w:r>
        <w:t>Один из основных аспектов онлайн-</w:t>
      </w:r>
      <w:proofErr w:type="spellStart"/>
      <w:r>
        <w:t>мерчендайзинга</w:t>
      </w:r>
      <w:proofErr w:type="spellEnd"/>
      <w:r>
        <w:t xml:space="preserve"> - это оптимизация пользовательского интерфейса и навигации на веб-сайте. Важно, чтобы покупатели могли легко находить необходимые товары, быстро осуществлять поиск и просматривать каталог товаров. Четкая структура сайта, интуитивно понятное меню и функции фильтрации помогают упро</w:t>
      </w:r>
      <w:r>
        <w:t>стить процесс выбора и покупки.</w:t>
      </w:r>
    </w:p>
    <w:p w:rsidR="00556842" w:rsidRDefault="00556842" w:rsidP="00556842">
      <w:r>
        <w:t>Персонализация играет ключевую роль в онлайн-</w:t>
      </w:r>
      <w:proofErr w:type="spellStart"/>
      <w:r>
        <w:t>мерчендайзинге</w:t>
      </w:r>
      <w:proofErr w:type="spellEnd"/>
      <w:r>
        <w:t>. Сайты могут анализировать данные о поведении пользователей, исследовать их предпочтения и историю покупок, чтобы предлагать персонализированные рекомендации и акции. Это увеличивает вероятность совершения покупок и</w:t>
      </w:r>
      <w:r>
        <w:t xml:space="preserve"> укрепляет лояльность клиентов.</w:t>
      </w:r>
    </w:p>
    <w:p w:rsidR="00556842" w:rsidRDefault="00556842" w:rsidP="00556842">
      <w:r>
        <w:t>Онлайн-</w:t>
      </w:r>
      <w:proofErr w:type="spellStart"/>
      <w:r>
        <w:t>мерчендайзинг</w:t>
      </w:r>
      <w:proofErr w:type="spellEnd"/>
      <w:r>
        <w:t xml:space="preserve"> также включает в себя эффективное использование визуальных элементов, таких как фотографии и видео. Качественные изображения товаров, анимации и видеоролики позволяют покупателям получить более полное представление о продукте, что способств</w:t>
      </w:r>
      <w:r>
        <w:t>ует принятию решения о покупке.</w:t>
      </w:r>
    </w:p>
    <w:p w:rsidR="00556842" w:rsidRDefault="00556842" w:rsidP="00556842">
      <w:r>
        <w:t>Создание акций и специальных предложений также является важной стратегией онлайн-</w:t>
      </w:r>
      <w:proofErr w:type="spellStart"/>
      <w:r>
        <w:t>мерчендайзинга</w:t>
      </w:r>
      <w:proofErr w:type="spellEnd"/>
      <w:r>
        <w:t xml:space="preserve">. Скидки, бонусы и </w:t>
      </w:r>
      <w:proofErr w:type="spellStart"/>
      <w:r>
        <w:t>акционные</w:t>
      </w:r>
      <w:proofErr w:type="spellEnd"/>
      <w:r>
        <w:t xml:space="preserve"> товары привлекают внимание покупателей и могут стимулировать к совершению покупок. Важно правильно представить акции на сайте и убедиться, что они дост</w:t>
      </w:r>
      <w:r>
        <w:t>упны и видны для клиентов.</w:t>
      </w:r>
    </w:p>
    <w:p w:rsidR="00556842" w:rsidRDefault="00556842" w:rsidP="00556842">
      <w:r>
        <w:t>Социальные медиа играют важную роль в онлайн-</w:t>
      </w:r>
      <w:proofErr w:type="spellStart"/>
      <w:r>
        <w:t>мерчендайзинге</w:t>
      </w:r>
      <w:proofErr w:type="spellEnd"/>
      <w:r>
        <w:t xml:space="preserve">. Реклама в социальных сетях, обзоры и рекомендации от пользователей способствуют привлечению новых клиентов и </w:t>
      </w:r>
      <w:r>
        <w:t>увеличению узнаваемости бренда.</w:t>
      </w:r>
    </w:p>
    <w:p w:rsidR="00556842" w:rsidRDefault="00556842" w:rsidP="00556842">
      <w:r>
        <w:t>Онлайн-</w:t>
      </w:r>
      <w:proofErr w:type="spellStart"/>
      <w:r>
        <w:t>мерчендайзинг</w:t>
      </w:r>
      <w:proofErr w:type="spellEnd"/>
      <w:r>
        <w:t xml:space="preserve"> также включает в себя мобильную оптимизацию, учитывая рост числа покупок через мобильные устройства. Мобильные приложения и адаптивные веб-сайты обеспечивают удобство покупок с мобильных устройств.</w:t>
      </w:r>
    </w:p>
    <w:p w:rsidR="00556842" w:rsidRDefault="00556842" w:rsidP="00556842">
      <w:r>
        <w:t>Дополнительно, важным аспектом онлайн-</w:t>
      </w:r>
      <w:proofErr w:type="spellStart"/>
      <w:r>
        <w:t>мерчендайзинга</w:t>
      </w:r>
      <w:proofErr w:type="spellEnd"/>
      <w:r>
        <w:t xml:space="preserve"> является уделяемое внимание удобству и безопасности онлайн-платежей. Клиенты должны чувствовать себя уверенно при совершении онлайн-покупок, и это можно достичь через защищенные платежные системы, а также предоставление различных вариантов оплаты, чтобы соответствовать предпочтениям разных </w:t>
      </w:r>
      <w:r>
        <w:t>клиентов.</w:t>
      </w:r>
    </w:p>
    <w:p w:rsidR="00556842" w:rsidRDefault="00556842" w:rsidP="00556842">
      <w:r>
        <w:t>Еще одной важной стратегией является активное участие в обратной связи с клиентами. Онлайн-торговые платформы могут собирать отзывы и оценки от клиентов, что помогает улучшить качество обслуживания и ассортимент товаров. Кроме того, оперативное реагирование на вопросы и жалобы клиентов создает положительное впечатление и пов</w:t>
      </w:r>
      <w:r>
        <w:t>ышает уровень доверия к бренду.</w:t>
      </w:r>
    </w:p>
    <w:p w:rsidR="00556842" w:rsidRDefault="00556842" w:rsidP="00556842">
      <w:r>
        <w:t>Интеграция аналитики и инструментов для отслеживания поведения клиентов позволяет компаниям более глубоко понимать потребительские предпочтения и привычки. Это важно для оптимизации ассортимента товаров и создания персонализированных рекомендаций.</w:t>
      </w:r>
    </w:p>
    <w:p w:rsidR="00556842" w:rsidRDefault="00556842" w:rsidP="00556842">
      <w:r>
        <w:lastRenderedPageBreak/>
        <w:t>Инновационные технологии, такие как искусственный интеллект и алгоритмы машинного обучения, также находят широкое применение в онлайн-</w:t>
      </w:r>
      <w:proofErr w:type="spellStart"/>
      <w:r>
        <w:t>мерчендайзинге</w:t>
      </w:r>
      <w:proofErr w:type="spellEnd"/>
      <w:r>
        <w:t>. Они помогают автоматизировать процессы анализа данных и предсказания спроса, что способствует более эффективному управлению ассортиментом и запуску персонализир</w:t>
      </w:r>
      <w:r>
        <w:t>ованных маркетинговых кампаний.</w:t>
      </w:r>
    </w:p>
    <w:p w:rsidR="00556842" w:rsidRDefault="00556842" w:rsidP="00556842">
      <w:r>
        <w:t>Итак, онлайн-</w:t>
      </w:r>
      <w:proofErr w:type="spellStart"/>
      <w:r>
        <w:t>мерчендайзинг</w:t>
      </w:r>
      <w:proofErr w:type="spellEnd"/>
      <w:r>
        <w:t xml:space="preserve"> требует комплексного и инновационного подхода, который учитывает множество факторов, включая пользовательский опыт, безопасность платежей, визуальное оформление, персонализацию, аналитику и многие другие аспекты. Правильно примененные стратегии онлайн-</w:t>
      </w:r>
      <w:proofErr w:type="spellStart"/>
      <w:r>
        <w:t>мерчендайзинга</w:t>
      </w:r>
      <w:proofErr w:type="spellEnd"/>
      <w:r>
        <w:t xml:space="preserve"> помогают компаниям успешно конкурировать в сфере электронной коммерции и обеспечивать удовлетворенность и лояльность клиентов.</w:t>
      </w:r>
    </w:p>
    <w:p w:rsidR="00556842" w:rsidRPr="00556842" w:rsidRDefault="00556842" w:rsidP="00556842">
      <w:r>
        <w:t>В заключение, онлайн-</w:t>
      </w:r>
      <w:proofErr w:type="spellStart"/>
      <w:r>
        <w:t>мерчендайзинг</w:t>
      </w:r>
      <w:proofErr w:type="spellEnd"/>
      <w:r>
        <w:t xml:space="preserve"> требует особого подхода и стратегий, которые учитывают особенности </w:t>
      </w:r>
      <w:proofErr w:type="spellStart"/>
      <w:r>
        <w:t>интернет-торговли</w:t>
      </w:r>
      <w:proofErr w:type="spellEnd"/>
      <w:r>
        <w:t>. Оптимизация пользовательского интерфейса, персонализация, визуальные элементы, акции и привлечение через социальные медиа - это лишь некоторые из ключевых компонентов успешного онлайн-</w:t>
      </w:r>
      <w:proofErr w:type="spellStart"/>
      <w:r>
        <w:t>мерчендайзинга</w:t>
      </w:r>
      <w:proofErr w:type="spellEnd"/>
      <w:r>
        <w:t>. С его помощью компании могут создавать привлекательные и удобные онлайн-пространства, которые способствуют увеличению продаж и удовлетворению потребностей клиентов.</w:t>
      </w:r>
      <w:bookmarkEnd w:id="0"/>
    </w:p>
    <w:sectPr w:rsidR="00556842" w:rsidRPr="00556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E6"/>
    <w:rsid w:val="00556842"/>
    <w:rsid w:val="00C0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CE4B"/>
  <w15:chartTrackingRefBased/>
  <w15:docId w15:val="{B8E77F45-887F-4FF9-8BF1-6A1221C7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68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8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2023-11-19T13:06:00Z</dcterms:created>
  <dcterms:modified xsi:type="dcterms:W3CDTF">2023-11-19T13:07:00Z</dcterms:modified>
</cp:coreProperties>
</file>