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D2" w:rsidRDefault="005955AB" w:rsidP="005955AB">
      <w:pPr>
        <w:pStyle w:val="1"/>
        <w:jc w:val="center"/>
      </w:pPr>
      <w:r w:rsidRPr="005955AB">
        <w:t>Кросс-</w:t>
      </w:r>
      <w:proofErr w:type="spellStart"/>
      <w:r w:rsidRPr="005955AB">
        <w:t>мерчендайзинг</w:t>
      </w:r>
      <w:proofErr w:type="spellEnd"/>
      <w:r>
        <w:t>:</w:t>
      </w:r>
      <w:r w:rsidRPr="005955AB">
        <w:t xml:space="preserve"> принципы и эффективность</w:t>
      </w:r>
    </w:p>
    <w:p w:rsidR="005955AB" w:rsidRDefault="005955AB" w:rsidP="005955AB"/>
    <w:p w:rsidR="005955AB" w:rsidRDefault="005955AB" w:rsidP="005955AB">
      <w:bookmarkStart w:id="0" w:name="_GoBack"/>
      <w:r>
        <w:t>Кросс-</w:t>
      </w:r>
      <w:proofErr w:type="spellStart"/>
      <w:r>
        <w:t>мерчендайзинг</w:t>
      </w:r>
      <w:proofErr w:type="spellEnd"/>
      <w:r>
        <w:t xml:space="preserve"> представляет собой стратегию, которая направлена на увеличение продаж и повышение уровня удовлетворенности клиентов путем комбинирования и продвижения сопутствующих или дополнительных товаров и услуг. Эта стратегия основывается на идее, что клиенты, приобретающие определенный товар или услугу, также могут быть заинтересованы в других продуктах или услугах, которые дополняют или сочетаютс</w:t>
      </w:r>
      <w:r>
        <w:t>я с их первоначальной покупкой.</w:t>
      </w:r>
    </w:p>
    <w:p w:rsidR="005955AB" w:rsidRDefault="005955AB" w:rsidP="005955AB">
      <w:r>
        <w:t>Основным принципом кросс-</w:t>
      </w:r>
      <w:proofErr w:type="spellStart"/>
      <w:r>
        <w:t>мерчендайзинга</w:t>
      </w:r>
      <w:proofErr w:type="spellEnd"/>
      <w:r>
        <w:t xml:space="preserve"> является предоставление клиентам релевантных и привлекательных предложений. Это может включать в себя рекомендации на сайте, персонализированные письма и уведомления, а также акции и скидки на связанные товары. Например, если клиент приобретает смартфон, магазин может предложить ему чехол, наушники или д</w:t>
      </w:r>
      <w:r>
        <w:t>ругие аксессуары для смартфона.</w:t>
      </w:r>
    </w:p>
    <w:p w:rsidR="005955AB" w:rsidRDefault="005955AB" w:rsidP="005955AB">
      <w:r>
        <w:t>Одним из ключевых преимуществ кросс-</w:t>
      </w:r>
      <w:proofErr w:type="spellStart"/>
      <w:r>
        <w:t>мерчендайзинга</w:t>
      </w:r>
      <w:proofErr w:type="spellEnd"/>
      <w:r>
        <w:t xml:space="preserve"> является увеличение среднего чека покупки. Когда клиенты добавляют дополнительные товары или услуги к своей покупке, это увеличивает выручку для компании. Кроме того, кросс-</w:t>
      </w:r>
      <w:proofErr w:type="spellStart"/>
      <w:r>
        <w:t>мерчендайзинг</w:t>
      </w:r>
      <w:proofErr w:type="spellEnd"/>
      <w:r>
        <w:t xml:space="preserve"> может помочь расширить ассортимент продуктов, что также способствует </w:t>
      </w:r>
      <w:r>
        <w:t>увеличению продаж и доли рынка.</w:t>
      </w:r>
    </w:p>
    <w:p w:rsidR="005955AB" w:rsidRDefault="005955AB" w:rsidP="005955AB">
      <w:r>
        <w:t>Эффективность кросс-</w:t>
      </w:r>
      <w:proofErr w:type="spellStart"/>
      <w:r>
        <w:t>мерчендайзинга</w:t>
      </w:r>
      <w:proofErr w:type="spellEnd"/>
      <w:r>
        <w:t xml:space="preserve"> в значительной степени зависит от анализа данных и понимания потребительских предпочтений. Компании должны аккуратно изучать данные о покупках и поведении клиентов, чтобы определить, какие товары и услуги лучше всего дополняют друг друга. Это позволяет создать более то</w:t>
      </w:r>
      <w:r>
        <w:t>чные и эффективные предложения.</w:t>
      </w:r>
    </w:p>
    <w:p w:rsidR="005955AB" w:rsidRDefault="005955AB" w:rsidP="005955AB">
      <w:r>
        <w:t>Кроме того, важно представлять дополнительные товары и услуги таким образом, чтобы они казались логичным и выгодным дополнением к основной покупке. Четкое и привлекательное представление сопутствующих товаров может убедить клиентов в</w:t>
      </w:r>
      <w:r>
        <w:t xml:space="preserve"> необходимости их приобретения.</w:t>
      </w:r>
    </w:p>
    <w:p w:rsidR="005955AB" w:rsidRDefault="005955AB" w:rsidP="005955AB">
      <w:r>
        <w:t>Однако следует отметить, что кросс-</w:t>
      </w:r>
      <w:proofErr w:type="spellStart"/>
      <w:r>
        <w:t>мерчендайзинг</w:t>
      </w:r>
      <w:proofErr w:type="spellEnd"/>
      <w:r>
        <w:t xml:space="preserve"> должен быть реализован осторожно, чтобы не создать навязчивости и не раздражать клиентов. Рекомендации и предложения должны быть действительно релевантными и полезными для клиентов.</w:t>
      </w:r>
    </w:p>
    <w:p w:rsidR="005955AB" w:rsidRDefault="005955AB" w:rsidP="005955AB">
      <w:r>
        <w:t>Дополнительно, кросс-</w:t>
      </w:r>
      <w:proofErr w:type="spellStart"/>
      <w:r>
        <w:t>мерчендайзинг</w:t>
      </w:r>
      <w:proofErr w:type="spellEnd"/>
      <w:r>
        <w:t xml:space="preserve"> может способствовать укреплению лояльности клиентов. Предоставление клиентам дополнительных товаров или услуг, которые соответствуют их потребностям и интересам, может создать положительный опыт покупки и удовлетворение от взаимодействия с брендом. Это, в свою очередь, может привести к повторным покупкам и рекоме</w:t>
      </w:r>
      <w:r>
        <w:t>ндациям бренда друзьям и семье.</w:t>
      </w:r>
    </w:p>
    <w:p w:rsidR="005955AB" w:rsidRDefault="005955AB" w:rsidP="005955AB">
      <w:r>
        <w:t>Кросс-</w:t>
      </w:r>
      <w:proofErr w:type="spellStart"/>
      <w:r>
        <w:t>мерчендайзинг</w:t>
      </w:r>
      <w:proofErr w:type="spellEnd"/>
      <w:r>
        <w:t xml:space="preserve"> также может помочь снизить остатки товаров и складские издержки, так как продвижение сопутствующих товаров и услуг может стимулировать их продажи. Это особенно полезно в сезонных или сменяющихся коллекциях,</w:t>
      </w:r>
      <w:r>
        <w:t xml:space="preserve"> когда нужно избежать излишков.</w:t>
      </w:r>
    </w:p>
    <w:p w:rsidR="005955AB" w:rsidRDefault="005955AB" w:rsidP="005955AB">
      <w:r>
        <w:t>Однако следует помнить, что успешный кросс-</w:t>
      </w:r>
      <w:proofErr w:type="spellStart"/>
      <w:r>
        <w:t>мерчендайзинг</w:t>
      </w:r>
      <w:proofErr w:type="spellEnd"/>
      <w:r>
        <w:t xml:space="preserve"> требует постоянного мониторинга и анализа результатов. Компании должны оценивать эффективность своих стратегий, и при необходимости корректировать их, чтобы достичь максимального положительного воздействия на продажи </w:t>
      </w:r>
      <w:r>
        <w:t>и клиентскую удовлетворенность.</w:t>
      </w:r>
    </w:p>
    <w:p w:rsidR="005955AB" w:rsidRDefault="005955AB" w:rsidP="005955AB">
      <w:r>
        <w:t>Таким образом, кросс-</w:t>
      </w:r>
      <w:proofErr w:type="spellStart"/>
      <w:r>
        <w:t>мерчендайзинг</w:t>
      </w:r>
      <w:proofErr w:type="spellEnd"/>
      <w:r>
        <w:t xml:space="preserve"> - это стратегия, которая может приносить значительные выгоды компаниям, способствуя увеличению продаж и лояльности клиентов. С правильным подходом и анализом данных о потребительских предпочтениях, она может стать мощным инструментом для улучшения бизнеса и удовлетворения клиентов.</w:t>
      </w:r>
    </w:p>
    <w:p w:rsidR="005955AB" w:rsidRPr="005955AB" w:rsidRDefault="005955AB" w:rsidP="005955AB">
      <w:r>
        <w:lastRenderedPageBreak/>
        <w:t>В заключение, кросс-</w:t>
      </w:r>
      <w:proofErr w:type="spellStart"/>
      <w:r>
        <w:t>мерчендайзинг</w:t>
      </w:r>
      <w:proofErr w:type="spellEnd"/>
      <w:r>
        <w:t xml:space="preserve"> является эффективной стратегией в розничной торговле, которая способствует увеличению продаж и удовлетворенности клиентов. Правильное применение этой стратегии требует анализа данных, понимания потребительских предпочтений и грамотного представления дополнительных товаров и услуг.</w:t>
      </w:r>
      <w:bookmarkEnd w:id="0"/>
    </w:p>
    <w:sectPr w:rsidR="005955AB" w:rsidRPr="0059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D2"/>
    <w:rsid w:val="005955AB"/>
    <w:rsid w:val="00A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5132"/>
  <w15:chartTrackingRefBased/>
  <w15:docId w15:val="{468C5052-308B-445C-9EF2-826425F6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5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5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2023-11-20T02:58:00Z</dcterms:created>
  <dcterms:modified xsi:type="dcterms:W3CDTF">2023-11-20T02:59:00Z</dcterms:modified>
</cp:coreProperties>
</file>