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81" w:rsidRDefault="00412E9F" w:rsidP="00412E9F">
      <w:pPr>
        <w:pStyle w:val="1"/>
        <w:jc w:val="center"/>
      </w:pPr>
      <w:proofErr w:type="spellStart"/>
      <w:r w:rsidRPr="00412E9F">
        <w:t>Мерчендайзинг</w:t>
      </w:r>
      <w:proofErr w:type="spellEnd"/>
      <w:r w:rsidRPr="00412E9F">
        <w:t xml:space="preserve"> как инструмент </w:t>
      </w:r>
      <w:proofErr w:type="spellStart"/>
      <w:r w:rsidRPr="00412E9F">
        <w:t>брендинга</w:t>
      </w:r>
      <w:proofErr w:type="spellEnd"/>
    </w:p>
    <w:p w:rsidR="00412E9F" w:rsidRDefault="00412E9F" w:rsidP="00412E9F"/>
    <w:p w:rsidR="00412E9F" w:rsidRDefault="00412E9F" w:rsidP="00412E9F">
      <w:bookmarkStart w:id="0" w:name="_GoBack"/>
      <w:proofErr w:type="spellStart"/>
      <w:r>
        <w:t>Мерчендайзинг</w:t>
      </w:r>
      <w:proofErr w:type="spellEnd"/>
      <w:r>
        <w:t xml:space="preserve"> является одним из ключевых элементов стратегии </w:t>
      </w:r>
      <w:proofErr w:type="spellStart"/>
      <w:r>
        <w:t>брендинга</w:t>
      </w:r>
      <w:proofErr w:type="spellEnd"/>
      <w:r>
        <w:t>, обеспечивая эффективное взаимодействие бренда с потребителем на точке продаж. Он включает в себя различные методы и техники, направленные на увеличение продаж и повышение узнаваемости бренда через визуальное оформление торговой точки, расположение товаров, а также использо</w:t>
      </w:r>
      <w:r>
        <w:t xml:space="preserve">вание </w:t>
      </w:r>
      <w:proofErr w:type="spellStart"/>
      <w:r>
        <w:t>брендированной</w:t>
      </w:r>
      <w:proofErr w:type="spellEnd"/>
      <w:r>
        <w:t xml:space="preserve"> продукции.</w:t>
      </w:r>
    </w:p>
    <w:p w:rsidR="00412E9F" w:rsidRDefault="00412E9F" w:rsidP="00412E9F">
      <w:r>
        <w:t xml:space="preserve">Принципы </w:t>
      </w:r>
      <w:proofErr w:type="spellStart"/>
      <w:r>
        <w:t>мерчендайзинга</w:t>
      </w:r>
      <w:proofErr w:type="spellEnd"/>
      <w:r>
        <w:t xml:space="preserve"> основываются на понимании психологии покупателя и включают в себя такие аспекты, как зонирование магазина, правильное расположение товаров, создание привлекательных витрин и точек продаж. Это позволяет максимально эффективно представлять товары и бренды, увеличивая их пр</w:t>
      </w:r>
      <w:r>
        <w:t>ивлекательность для покупателя.</w:t>
      </w:r>
    </w:p>
    <w:p w:rsidR="00412E9F" w:rsidRDefault="00412E9F" w:rsidP="00412E9F">
      <w:r>
        <w:t xml:space="preserve">Одной из важных задач </w:t>
      </w:r>
      <w:proofErr w:type="spellStart"/>
      <w:r>
        <w:t>мерчендайзинга</w:t>
      </w:r>
      <w:proofErr w:type="spellEnd"/>
      <w:r>
        <w:t xml:space="preserve"> является создание единого стиля оформления, который соответствует идеологии и ценностям бренда. Это достигается через использование корпоративных цветов, логотипов, шрифтов и других элементов фирменного стиля в оформлении магазина и продукции. Такой подход не только укрепляет позиции бренда на рынке, но и способствует формированию устойчивого визуального </w:t>
      </w:r>
      <w:r>
        <w:t>образа в сознании потребителей.</w:t>
      </w:r>
    </w:p>
    <w:p w:rsidR="00412E9F" w:rsidRDefault="00412E9F" w:rsidP="00412E9F">
      <w:proofErr w:type="spellStart"/>
      <w:r>
        <w:t>Мерчендайзинг</w:t>
      </w:r>
      <w:proofErr w:type="spellEnd"/>
      <w:r>
        <w:t xml:space="preserve"> также включает в себя использование различных рекламных и маркетинговых материалов, таких как POS-материалы (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), </w:t>
      </w:r>
      <w:proofErr w:type="spellStart"/>
      <w:r>
        <w:t>брендированная</w:t>
      </w:r>
      <w:proofErr w:type="spellEnd"/>
      <w:r>
        <w:t xml:space="preserve"> упаковка, демонстрационные стенды и промо-стойки. Эти элементы помогают усилить восприятие бренда на точке продажи и ст</w:t>
      </w:r>
      <w:r>
        <w:t>имулировать спонтанные покупки.</w:t>
      </w:r>
    </w:p>
    <w:p w:rsidR="00412E9F" w:rsidRDefault="00412E9F" w:rsidP="00412E9F">
      <w:r>
        <w:t xml:space="preserve">В современном мире </w:t>
      </w:r>
      <w:proofErr w:type="spellStart"/>
      <w:r>
        <w:t>мерчендайзинг</w:t>
      </w:r>
      <w:proofErr w:type="spellEnd"/>
      <w:r>
        <w:t xml:space="preserve"> тесно связан с цифровыми технологиями. Применение дополненной реальности, интерактивных дисплеев и персонализированных предложений на основе анализа данных покупателей позволяет создать уникальный и запоминающийся опыт покупки, который способствует укреплению связ</w:t>
      </w:r>
      <w:r>
        <w:t>и между брендом и потребителем.</w:t>
      </w:r>
    </w:p>
    <w:p w:rsidR="00412E9F" w:rsidRDefault="00412E9F" w:rsidP="00412E9F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является мощным инструментом </w:t>
      </w:r>
      <w:proofErr w:type="spellStart"/>
      <w:r>
        <w:t>брендинга</w:t>
      </w:r>
      <w:proofErr w:type="spellEnd"/>
      <w:r>
        <w:t>, который помогает укреплять позиции бренда на рынке, увеличивать продажи и формировать лояльность потребителей. Это комплексный подход, сочетающий в себе элементы визуального маркетинга, психологии продаж и использования современных технологий для создания эффективной коммуникации между брендом и его целевой аудиторией.</w:t>
      </w:r>
    </w:p>
    <w:p w:rsidR="00412E9F" w:rsidRDefault="00412E9F" w:rsidP="00412E9F">
      <w:r>
        <w:t xml:space="preserve">Продолжая тему </w:t>
      </w:r>
      <w:proofErr w:type="spellStart"/>
      <w:r>
        <w:t>мерчендайзинга</w:t>
      </w:r>
      <w:proofErr w:type="spellEnd"/>
      <w:r>
        <w:t xml:space="preserve"> как инструмента </w:t>
      </w:r>
      <w:proofErr w:type="spellStart"/>
      <w:r>
        <w:t>брендинга</w:t>
      </w:r>
      <w:proofErr w:type="spellEnd"/>
      <w:r>
        <w:t xml:space="preserve">, стоит отметить, что его эффективность зависит от глубокого понимания целевой аудитории. Изучение предпочтений и поведения потребителей позволяет разработать стратегию </w:t>
      </w:r>
      <w:proofErr w:type="spellStart"/>
      <w:r>
        <w:t>мерчендайзинга</w:t>
      </w:r>
      <w:proofErr w:type="spellEnd"/>
      <w:r>
        <w:t xml:space="preserve">, которая будет наиболее эффективно воздействовать на решение о покупке. Это включает в себя выбор ассортимента товаров, их размещение в магазине, а также организацию </w:t>
      </w:r>
      <w:proofErr w:type="spellStart"/>
      <w:r>
        <w:t>промоа</w:t>
      </w:r>
      <w:r>
        <w:t>кций</w:t>
      </w:r>
      <w:proofErr w:type="spellEnd"/>
      <w:r>
        <w:t xml:space="preserve"> и специальных предложений.</w:t>
      </w:r>
    </w:p>
    <w:p w:rsidR="00412E9F" w:rsidRDefault="00412E9F" w:rsidP="00412E9F">
      <w:r>
        <w:t xml:space="preserve">Важную роль в </w:t>
      </w:r>
      <w:proofErr w:type="spellStart"/>
      <w:r>
        <w:t>мерчендайзинге</w:t>
      </w:r>
      <w:proofErr w:type="spellEnd"/>
      <w:r>
        <w:t xml:space="preserve"> играет сезонность и актуальность товаров. Бренды, которые оперативно реагируют на изменения в потребительских трендах и предлагают актуальные продукты, могут значительно увеличить свои продажи. Примером этого может служить выкладка сезонных товаров в самых доступных и привлекательных местах торгового зала.</w:t>
      </w:r>
    </w:p>
    <w:p w:rsidR="00412E9F" w:rsidRDefault="00412E9F" w:rsidP="00412E9F">
      <w:r>
        <w:t xml:space="preserve">Также нельзя недооценивать влияние цифрового </w:t>
      </w:r>
      <w:proofErr w:type="spellStart"/>
      <w:r>
        <w:t>мерчендайзинга</w:t>
      </w:r>
      <w:proofErr w:type="spellEnd"/>
      <w:r>
        <w:t>, особенно в эпоху электронной коммерции. Он включает в себя оформление веб-сайтов, мобильных приложений, использование социальных сетей для продвижения товаров. Эффективно оформленный онлайн-каталог, удобная навигация по сайту, привлекательное представление товаров в интернет-магазине – все это способствует увеличению продаж и укреплению бренда в сознании потребителей.</w:t>
      </w:r>
    </w:p>
    <w:p w:rsidR="00412E9F" w:rsidRDefault="00412E9F" w:rsidP="00412E9F">
      <w:r>
        <w:lastRenderedPageBreak/>
        <w:t xml:space="preserve">Кроме того, важно учитывать взаимосвязь </w:t>
      </w:r>
      <w:proofErr w:type="spellStart"/>
      <w:r>
        <w:t>мерчендайзинга</w:t>
      </w:r>
      <w:proofErr w:type="spellEnd"/>
      <w:r>
        <w:t xml:space="preserve"> и корпоративной социальной ответственности (КСО). Представление товаров, соответствующих экологическим, социальным и этическим стандартам, может значительно повысить доверие потребителей к бренду. Это особенно важно для молодежной аудитории, которая все больше обращает внимание на социальную и экологич</w:t>
      </w:r>
      <w:r>
        <w:t>ескую ответственность компаний.</w:t>
      </w:r>
    </w:p>
    <w:p w:rsidR="00412E9F" w:rsidRPr="00412E9F" w:rsidRDefault="00412E9F" w:rsidP="00412E9F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как инструмент </w:t>
      </w:r>
      <w:proofErr w:type="spellStart"/>
      <w:r>
        <w:t>брендинга</w:t>
      </w:r>
      <w:proofErr w:type="spellEnd"/>
      <w:r>
        <w:t xml:space="preserve"> играет ключевую роль в создании и поддержании имиджа бренда. Это комплексный подход, который включает в себя не только визуальное оформление торговых точек, но и глубокое понимание потребностей и предпочтений целевой аудитории, использование современных технологий и учет социальной ответственности бренда. Все эти элементы вместе формируют сильный и узнаваемый бренд, способствующий росту продаж и лояльности потребителей.</w:t>
      </w:r>
      <w:bookmarkEnd w:id="0"/>
    </w:p>
    <w:sectPr w:rsidR="00412E9F" w:rsidRPr="0041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81"/>
    <w:rsid w:val="00412E9F"/>
    <w:rsid w:val="008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A17"/>
  <w15:chartTrackingRefBased/>
  <w15:docId w15:val="{C1BE22F4-E65E-4285-85EF-CEAD2DA4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2023-11-20T03:00:00Z</dcterms:created>
  <dcterms:modified xsi:type="dcterms:W3CDTF">2023-11-20T03:02:00Z</dcterms:modified>
</cp:coreProperties>
</file>