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34" w:rsidRDefault="0030505C" w:rsidP="0030505C">
      <w:pPr>
        <w:pStyle w:val="1"/>
        <w:jc w:val="center"/>
      </w:pPr>
      <w:r w:rsidRPr="0030505C">
        <w:t xml:space="preserve">Анализ эффективности </w:t>
      </w:r>
      <w:proofErr w:type="spellStart"/>
      <w:r w:rsidRPr="0030505C">
        <w:t>мерчендайзинговых</w:t>
      </w:r>
      <w:proofErr w:type="spellEnd"/>
      <w:r w:rsidRPr="0030505C">
        <w:t xml:space="preserve"> кампаний</w:t>
      </w:r>
    </w:p>
    <w:p w:rsidR="0030505C" w:rsidRDefault="0030505C" w:rsidP="0030505C"/>
    <w:p w:rsidR="0030505C" w:rsidRDefault="0030505C" w:rsidP="0030505C">
      <w:bookmarkStart w:id="0" w:name="_GoBack"/>
      <w:r>
        <w:t xml:space="preserve">Анализ эффективности </w:t>
      </w:r>
      <w:proofErr w:type="spellStart"/>
      <w:r>
        <w:t>мерчендайзинговых</w:t>
      </w:r>
      <w:proofErr w:type="spellEnd"/>
      <w:r>
        <w:t xml:space="preserve"> кампаний является ключевым фактором в управлении маркетинговыми стратегиями компании. Оценка эффективности помогает определить, насколько хорошо кампания соответствует заявленным целям, будь то увеличение продаж, повышение узнаваемости бренда или улучшение в</w:t>
      </w:r>
      <w:r>
        <w:t xml:space="preserve">заимодействия с потребителями. </w:t>
      </w:r>
    </w:p>
    <w:p w:rsidR="0030505C" w:rsidRDefault="0030505C" w:rsidP="0030505C">
      <w:r>
        <w:t>Первый шаг в анализе - это определение ключевых показателей эффективности (</w:t>
      </w:r>
      <w:proofErr w:type="spellStart"/>
      <w:r>
        <w:t>KPIs</w:t>
      </w:r>
      <w:proofErr w:type="spellEnd"/>
      <w:r>
        <w:t>), которые могут включать общие продажи, уровень конверсии, увеличение числа посещений торговых точек или улучшение восприятия бренда среди целевой аудитории. Важно, чтобы эти показатели были конкретными, измеримыми и соответствова</w:t>
      </w:r>
      <w:r>
        <w:t>ли общим бизнес-целям компании.</w:t>
      </w:r>
    </w:p>
    <w:p w:rsidR="0030505C" w:rsidRDefault="0030505C" w:rsidP="0030505C">
      <w:r>
        <w:t>Следующий этап - сбор и анализ данных. Это может включать в себя продажи по SKU (единицам хранения товаров), данные по трафику в магазинах, результаты опросов потребителей и анализ взаимодействия с клиентами. Современные технологии, такие как системы управления базами данных и аналитические инструменты, играют</w:t>
      </w:r>
      <w:r>
        <w:t xml:space="preserve"> в этом процессе ключевую роль.</w:t>
      </w:r>
    </w:p>
    <w:p w:rsidR="0030505C" w:rsidRDefault="0030505C" w:rsidP="0030505C">
      <w:r>
        <w:t xml:space="preserve">Особое внимание следует уделить анализу ROI (возврату инвестиций) </w:t>
      </w:r>
      <w:proofErr w:type="spellStart"/>
      <w:r>
        <w:t>мерчендайзинговой</w:t>
      </w:r>
      <w:proofErr w:type="spellEnd"/>
      <w:r>
        <w:t xml:space="preserve"> кампании. Он позволяет оценить, насколько эффективно были использованы ресурсы компании по отношению к достигнутым результатам. ROI рассчитывается как отношение прибыли от кампан</w:t>
      </w:r>
      <w:r>
        <w:t>ии к затратам на ее проведение.</w:t>
      </w:r>
    </w:p>
    <w:p w:rsidR="0030505C" w:rsidRDefault="0030505C" w:rsidP="0030505C">
      <w:r>
        <w:t xml:space="preserve">Не менее важно анализировать влияние </w:t>
      </w:r>
      <w:proofErr w:type="spellStart"/>
      <w:r>
        <w:t>мерчендайзинга</w:t>
      </w:r>
      <w:proofErr w:type="spellEnd"/>
      <w:r>
        <w:t xml:space="preserve"> на долгосрочные показатели, такие как лояльность клиентов и узнаваемость бренда. Это может включать в себя изучение изменений в поведении покупателей, их отношении к бренду после кампании, а также анализ по</w:t>
      </w:r>
      <w:r>
        <w:t>вторных покупок и рекомендаций.</w:t>
      </w:r>
    </w:p>
    <w:p w:rsidR="0030505C" w:rsidRDefault="0030505C" w:rsidP="0030505C">
      <w:r>
        <w:t xml:space="preserve">Кроме количественного анализа, важно проводить и качественный анализ. Он может включать в себя изучение отзывов клиентов, анализ визуального оформления магазинов и оценку удовлетворенности персонала рабочим процессом. Такой подход помогает понять, какие аспекты </w:t>
      </w:r>
      <w:proofErr w:type="spellStart"/>
      <w:r>
        <w:t>мерчендайзинга</w:t>
      </w:r>
      <w:proofErr w:type="spellEnd"/>
      <w:r>
        <w:t xml:space="preserve"> работают лучше всего и какие нуждаются в улучшении.</w:t>
      </w:r>
    </w:p>
    <w:p w:rsidR="0030505C" w:rsidRDefault="0030505C" w:rsidP="0030505C">
      <w:r>
        <w:t xml:space="preserve">Дополнительно к уже упомянутым аспектам анализа эффективности </w:t>
      </w:r>
      <w:proofErr w:type="spellStart"/>
      <w:r>
        <w:t>мерчендайзинговых</w:t>
      </w:r>
      <w:proofErr w:type="spellEnd"/>
      <w:r>
        <w:t xml:space="preserve"> кампаний, важно рассмотреть и другие факторы, которые могут оказать влияние на итоговые результаты. Одним из таких факторов является конкурентная среда. Анализ того, как конкуренты используют </w:t>
      </w:r>
      <w:proofErr w:type="spellStart"/>
      <w:r>
        <w:t>мерчендайзинг</w:t>
      </w:r>
      <w:proofErr w:type="spellEnd"/>
      <w:r>
        <w:t xml:space="preserve"> и как это влияет на поведение потребителей, может предоставить ценные данные для корре</w:t>
      </w:r>
      <w:r>
        <w:t>ктировки собственных стратегий.</w:t>
      </w:r>
    </w:p>
    <w:p w:rsidR="0030505C" w:rsidRDefault="0030505C" w:rsidP="0030505C">
      <w:r>
        <w:t xml:space="preserve">Также важно учитывать внешние факторы, такие как сезонность, экономические условия и социально-культурные тенденции. Например, понимание того, как сезонные изменения влияют на покупательское поведение, может помочь в планировании </w:t>
      </w:r>
      <w:proofErr w:type="spellStart"/>
      <w:r>
        <w:t>мерчендайзинговых</w:t>
      </w:r>
      <w:proofErr w:type="spellEnd"/>
      <w:r>
        <w:t xml:space="preserve"> кампаний, нацеленных на максимизацию</w:t>
      </w:r>
      <w:r>
        <w:t xml:space="preserve"> продаж в определенные периоды.</w:t>
      </w:r>
    </w:p>
    <w:p w:rsidR="0030505C" w:rsidRDefault="0030505C" w:rsidP="0030505C">
      <w:r>
        <w:t xml:space="preserve">Важность тестирования и экспериментирования в </w:t>
      </w:r>
      <w:proofErr w:type="spellStart"/>
      <w:r>
        <w:t>мерчендайзинге</w:t>
      </w:r>
      <w:proofErr w:type="spellEnd"/>
      <w:r>
        <w:t xml:space="preserve"> также не может быть недооценена. Проведение пилотных проектов, A/B тестирование различных подходов и техник </w:t>
      </w:r>
      <w:proofErr w:type="spellStart"/>
      <w:r>
        <w:t>мерчендайзинга</w:t>
      </w:r>
      <w:proofErr w:type="spellEnd"/>
      <w:r>
        <w:t xml:space="preserve"> могут предоставить ценные </w:t>
      </w:r>
      <w:proofErr w:type="spellStart"/>
      <w:r>
        <w:t>инсайты</w:t>
      </w:r>
      <w:proofErr w:type="spellEnd"/>
      <w:r>
        <w:t xml:space="preserve"> о том, что работает лучше для конкретной целевой аудитории. Это позволяет компаниям более эффективно распределять бюджет и ресурсы, сосредотачиваясь на наиб</w:t>
      </w:r>
      <w:r>
        <w:t>олее результативных стратегиях.</w:t>
      </w:r>
    </w:p>
    <w:p w:rsidR="0030505C" w:rsidRDefault="0030505C" w:rsidP="0030505C">
      <w:r>
        <w:t xml:space="preserve">Помимо этого, важно отметить роль технологических инноваций в анализе </w:t>
      </w:r>
      <w:proofErr w:type="spellStart"/>
      <w:r>
        <w:t>мерчендайзинга</w:t>
      </w:r>
      <w:proofErr w:type="spellEnd"/>
      <w:r>
        <w:t>. Использование больших данных, машинного обучения и искусственного интеллекта для анализа покупательского поведения</w:t>
      </w:r>
      <w:r>
        <w:t>,</w:t>
      </w:r>
      <w:r>
        <w:t xml:space="preserve"> и оптимизации </w:t>
      </w:r>
      <w:proofErr w:type="spellStart"/>
      <w:r>
        <w:t>мерчендайзинговых</w:t>
      </w:r>
      <w:proofErr w:type="spellEnd"/>
      <w:r>
        <w:t xml:space="preserve"> усилий открывает новые </w:t>
      </w:r>
      <w:r>
        <w:lastRenderedPageBreak/>
        <w:t>горизонты для улучшения эффективности кампаний. Эти технологии позволяют более точно прогнозировать спрос, анализировать эффективность продвижения и настраивать предложения в соответствии с индивидуальными предпочтениями потребителей.</w:t>
      </w:r>
    </w:p>
    <w:p w:rsidR="0030505C" w:rsidRPr="0030505C" w:rsidRDefault="0030505C" w:rsidP="0030505C">
      <w:r>
        <w:t xml:space="preserve">В заключение, анализ эффективности </w:t>
      </w:r>
      <w:proofErr w:type="spellStart"/>
      <w:r>
        <w:t>мерчендайзинговых</w:t>
      </w:r>
      <w:proofErr w:type="spellEnd"/>
      <w:r>
        <w:t xml:space="preserve"> кампаний - это многоуровневый процесс, который требует комплексного подхода. Он включает в себя не только оценку продаж и финансовых показателей, но и анализ взаимодействия с клиентами, влияние на бренд и удовлетворенность персонала. Проведение такого анализа помогает компаниям оптимизировать свои ма</w:t>
      </w:r>
      <w:r>
        <w:t>ркетинговые стратегии, улучшать</w:t>
      </w:r>
      <w:r>
        <w:t xml:space="preserve"> взаимодействие с потребителями и эффективно использовать свои ресурсы.</w:t>
      </w:r>
      <w:bookmarkEnd w:id="0"/>
    </w:p>
    <w:sectPr w:rsidR="0030505C" w:rsidRPr="0030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4"/>
    <w:rsid w:val="0030505C"/>
    <w:rsid w:val="006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B650"/>
  <w15:chartTrackingRefBased/>
  <w15:docId w15:val="{A107CCA3-7AAE-478B-A512-5612D162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2023-11-20T03:03:00Z</dcterms:created>
  <dcterms:modified xsi:type="dcterms:W3CDTF">2023-11-20T03:06:00Z</dcterms:modified>
</cp:coreProperties>
</file>