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5F5" w:rsidRDefault="008D21D3" w:rsidP="008D21D3">
      <w:pPr>
        <w:pStyle w:val="1"/>
        <w:jc w:val="center"/>
      </w:pPr>
      <w:r w:rsidRPr="008D21D3">
        <w:t xml:space="preserve">Стратегии </w:t>
      </w:r>
      <w:proofErr w:type="spellStart"/>
      <w:r w:rsidRPr="008D21D3">
        <w:t>мерчендайзинга</w:t>
      </w:r>
      <w:proofErr w:type="spellEnd"/>
      <w:r w:rsidRPr="008D21D3">
        <w:t xml:space="preserve"> в мелкооптовой торговле</w:t>
      </w:r>
    </w:p>
    <w:p w:rsidR="008D21D3" w:rsidRDefault="008D21D3" w:rsidP="008D21D3"/>
    <w:p w:rsidR="008D21D3" w:rsidRDefault="008D21D3" w:rsidP="008D21D3">
      <w:bookmarkStart w:id="0" w:name="_GoBack"/>
      <w:proofErr w:type="spellStart"/>
      <w:r>
        <w:t>Мерчендайзинг</w:t>
      </w:r>
      <w:proofErr w:type="spellEnd"/>
      <w:r>
        <w:t xml:space="preserve"> в мелкооптовой торговле играет важную роль в привлечении и удержании клиентов, оптимизации продаж и увеличении прибыли. В данном реферате рассмотрим различные стратегии </w:t>
      </w:r>
      <w:proofErr w:type="spellStart"/>
      <w:r>
        <w:t>мерчендайзинга</w:t>
      </w:r>
      <w:proofErr w:type="spellEnd"/>
      <w:r>
        <w:t xml:space="preserve">, применяемые в </w:t>
      </w:r>
      <w:r>
        <w:t>этом сегменте розничного рынка.</w:t>
      </w:r>
    </w:p>
    <w:p w:rsidR="008D21D3" w:rsidRDefault="008D21D3" w:rsidP="008D21D3">
      <w:r>
        <w:t xml:space="preserve">Одной из ключевых стратегий </w:t>
      </w:r>
      <w:proofErr w:type="spellStart"/>
      <w:r>
        <w:t>мерчендайзинга</w:t>
      </w:r>
      <w:proofErr w:type="spellEnd"/>
      <w:r>
        <w:t xml:space="preserve"> в мелкооптовой торговле является правильное размещение товаров на полках и витринах. Эффективное использование пространства помогает создать удобную и привлекательную среду для покупателей. Товары должны быть легко доступными, а их расположение должно способствовать</w:t>
      </w:r>
      <w:r>
        <w:t xml:space="preserve"> удобной навигации по магазину.</w:t>
      </w:r>
    </w:p>
    <w:p w:rsidR="008D21D3" w:rsidRDefault="008D21D3" w:rsidP="008D21D3">
      <w:r>
        <w:t>Также важным аспектом является категоризация товаров. Товары должны быть разделены на категории и подкатегории, что упрощает поиск для клиентов. Правильная категоризация также помогает управлять запасами и отслеживать попу</w:t>
      </w:r>
      <w:r>
        <w:t>лярность разных товарных групп.</w:t>
      </w:r>
    </w:p>
    <w:p w:rsidR="008D21D3" w:rsidRDefault="008D21D3" w:rsidP="008D21D3">
      <w:r>
        <w:t xml:space="preserve">Стратегия ценообразования также играет важную роль в </w:t>
      </w:r>
      <w:proofErr w:type="spellStart"/>
      <w:r>
        <w:t>мерчендайзинге</w:t>
      </w:r>
      <w:proofErr w:type="spellEnd"/>
      <w:r>
        <w:t xml:space="preserve"> в мелкооптовой торговле. Скидки, акции и специальные предложения могут привлекать покупателей и стимулировать покупки. Важно анализировать конкурентную среду</w:t>
      </w:r>
      <w:r>
        <w:t xml:space="preserve"> и ценообразование конкурентов.</w:t>
      </w:r>
    </w:p>
    <w:p w:rsidR="008D21D3" w:rsidRDefault="008D21D3" w:rsidP="008D21D3">
      <w:r>
        <w:t xml:space="preserve">Еще одной стратегией является работа с визуальным </w:t>
      </w:r>
      <w:proofErr w:type="spellStart"/>
      <w:r>
        <w:t>мерчендайзингом</w:t>
      </w:r>
      <w:proofErr w:type="spellEnd"/>
      <w:r>
        <w:t xml:space="preserve">. Это включает в себя создание привлекательных витрин, декорации магазина и использование графики и </w:t>
      </w:r>
      <w:proofErr w:type="spellStart"/>
      <w:r>
        <w:t>мерчендайзинговых</w:t>
      </w:r>
      <w:proofErr w:type="spellEnd"/>
      <w:r>
        <w:t xml:space="preserve"> материалов. Визуальный </w:t>
      </w:r>
      <w:proofErr w:type="spellStart"/>
      <w:r>
        <w:t>мерчендайзинг</w:t>
      </w:r>
      <w:proofErr w:type="spellEnd"/>
      <w:r>
        <w:t xml:space="preserve"> способствует привлечению внимания клиентов и созданию у</w:t>
      </w:r>
      <w:r>
        <w:t>никальной атмосферы в магазине.</w:t>
      </w:r>
    </w:p>
    <w:p w:rsidR="008D21D3" w:rsidRDefault="008D21D3" w:rsidP="008D21D3">
      <w:r>
        <w:t>Не менее важным аспектом является обучение персонала. Сотрудники магазина должны быть осведомлены о продукции, уметь консультировать клиентов и помогать им с выбором товаров. Обученный персонал способствует улучшению обслуживания клиен</w:t>
      </w:r>
      <w:r>
        <w:t>тов и повышению уровня доверия.</w:t>
      </w:r>
    </w:p>
    <w:p w:rsidR="008D21D3" w:rsidRDefault="008D21D3" w:rsidP="008D21D3">
      <w:r>
        <w:t xml:space="preserve">Таким образом, стратегии </w:t>
      </w:r>
      <w:proofErr w:type="spellStart"/>
      <w:r>
        <w:t>мерчендайзинга</w:t>
      </w:r>
      <w:proofErr w:type="spellEnd"/>
      <w:r>
        <w:t xml:space="preserve"> в мелкооптовой торговле включают в себя правильное размещение товаров, категоризацию, ценообразование, визуальный </w:t>
      </w:r>
      <w:proofErr w:type="spellStart"/>
      <w:r>
        <w:t>мерчендайзинг</w:t>
      </w:r>
      <w:proofErr w:type="spellEnd"/>
      <w:r>
        <w:t xml:space="preserve"> и обучение персонала. Комбинирование этих стратегий помогает магазинам привлекать клиентов, увеличивать продажи и создавать успешный бизнес.</w:t>
      </w:r>
    </w:p>
    <w:p w:rsidR="008D21D3" w:rsidRDefault="008D21D3" w:rsidP="008D21D3">
      <w:r>
        <w:t xml:space="preserve">Дополнительно стоит отметить, что в мелкооптовой торговле стратегии </w:t>
      </w:r>
      <w:proofErr w:type="spellStart"/>
      <w:r>
        <w:t>мерчендайзинга</w:t>
      </w:r>
      <w:proofErr w:type="spellEnd"/>
      <w:r>
        <w:t xml:space="preserve"> часто ориентированы на создание уникального опыта для клиентов. Этот сегмент розничного рынка характеризуется более узкой целевой аудиторией, и поэтому важно предл</w:t>
      </w:r>
      <w:r>
        <w:t>агать клиентам нечто особенное.</w:t>
      </w:r>
    </w:p>
    <w:p w:rsidR="008D21D3" w:rsidRDefault="008D21D3" w:rsidP="008D21D3">
      <w:r>
        <w:t>Один из подходов к созданию уникального опыта - это персонализация. Магазины мелкооптовой торговли могут собирать информацию о своих клиентах и предоставлять персональные рекомендации и предложения. Это помогает улучшить уровень обслуживани</w:t>
      </w:r>
      <w:r>
        <w:t>я и удовлетворенности клиентов.</w:t>
      </w:r>
    </w:p>
    <w:p w:rsidR="008D21D3" w:rsidRDefault="008D21D3" w:rsidP="008D21D3">
      <w:r>
        <w:t xml:space="preserve">Еще одной важной стратегией </w:t>
      </w:r>
      <w:proofErr w:type="spellStart"/>
      <w:r>
        <w:t>мерчендайзинга</w:t>
      </w:r>
      <w:proofErr w:type="spellEnd"/>
      <w:r>
        <w:t xml:space="preserve"> является работа с брендами и лицензированными товарами. Мелкооптовые магазины могут устанавливать партнерства с известными брендами и предлагать продукцию с их логотипами или персонажами. Это может привлекать покупателей, которые являют</w:t>
      </w:r>
      <w:r>
        <w:t>ся фанатами конкретных брендов.</w:t>
      </w:r>
    </w:p>
    <w:p w:rsidR="008D21D3" w:rsidRDefault="008D21D3" w:rsidP="008D21D3">
      <w:r>
        <w:t xml:space="preserve">Следует также обратить внимание на стратегии сезонного </w:t>
      </w:r>
      <w:proofErr w:type="spellStart"/>
      <w:r>
        <w:t>мерчендайзинга</w:t>
      </w:r>
      <w:proofErr w:type="spellEnd"/>
      <w:r>
        <w:t xml:space="preserve">. Мелкооптовые магазины часто работают с сезонными товарами и акциями, такими как праздничные украшения </w:t>
      </w:r>
      <w:r>
        <w:lastRenderedPageBreak/>
        <w:t xml:space="preserve">или товары для отпуска. Сезонный </w:t>
      </w:r>
      <w:proofErr w:type="spellStart"/>
      <w:r>
        <w:t>мерчендайзинг</w:t>
      </w:r>
      <w:proofErr w:type="spellEnd"/>
      <w:r>
        <w:t xml:space="preserve"> помогает привлекать клиентов в определенные периоды г</w:t>
      </w:r>
      <w:r>
        <w:t>ода и стимулировать их покупки.</w:t>
      </w:r>
    </w:p>
    <w:p w:rsidR="008D21D3" w:rsidRDefault="008D21D3" w:rsidP="008D21D3">
      <w:r>
        <w:t xml:space="preserve">Исследование и анализ данных также играют важную роль в </w:t>
      </w:r>
      <w:proofErr w:type="spellStart"/>
      <w:r>
        <w:t>мерчендайзинге</w:t>
      </w:r>
      <w:proofErr w:type="spellEnd"/>
      <w:r>
        <w:t xml:space="preserve"> мелкооптовой торговли. Собирая и анализируя данные о продажах и предпочтениях клиентов, магазины могут более точно определять свой </w:t>
      </w:r>
      <w:r>
        <w:t>ассортимент и стратегии продаж.</w:t>
      </w:r>
    </w:p>
    <w:p w:rsidR="008D21D3" w:rsidRPr="008D21D3" w:rsidRDefault="008D21D3" w:rsidP="008D21D3">
      <w:r>
        <w:t xml:space="preserve">В заключение, стратегии </w:t>
      </w:r>
      <w:proofErr w:type="spellStart"/>
      <w:r>
        <w:t>мерчендайзинга</w:t>
      </w:r>
      <w:proofErr w:type="spellEnd"/>
      <w:r>
        <w:t xml:space="preserve"> в мелкооптовой торговле направлены на создание уникального опыта для клиентов, персонализацию, сотрудничество с брендами, сезонный </w:t>
      </w:r>
      <w:proofErr w:type="spellStart"/>
      <w:r>
        <w:t>мерчендайзинг</w:t>
      </w:r>
      <w:proofErr w:type="spellEnd"/>
      <w:r>
        <w:t xml:space="preserve"> и анализ данных. Эти стратегии помогают магазинам уделять внимание потребностям своей узкой целевой аудитории и достигать успеха в конкурентной среде.</w:t>
      </w:r>
      <w:bookmarkEnd w:id="0"/>
    </w:p>
    <w:sectPr w:rsidR="008D21D3" w:rsidRPr="008D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F5"/>
    <w:rsid w:val="007315F5"/>
    <w:rsid w:val="008D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7771"/>
  <w15:chartTrackingRefBased/>
  <w15:docId w15:val="{90FD7AAB-73A8-4E4F-A013-A01AF32B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21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1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2023-11-20T04:26:00Z</dcterms:created>
  <dcterms:modified xsi:type="dcterms:W3CDTF">2023-11-20T04:28:00Z</dcterms:modified>
</cp:coreProperties>
</file>