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EE" w:rsidRDefault="00600990" w:rsidP="00600990">
      <w:pPr>
        <w:pStyle w:val="1"/>
        <w:jc w:val="center"/>
      </w:pPr>
      <w:proofErr w:type="spellStart"/>
      <w:r w:rsidRPr="00600990">
        <w:t>Мерчендайзинг</w:t>
      </w:r>
      <w:proofErr w:type="spellEnd"/>
      <w:r w:rsidRPr="00600990">
        <w:t xml:space="preserve"> в автомобильной индустрии</w:t>
      </w:r>
      <w:r>
        <w:t>:</w:t>
      </w:r>
      <w:r w:rsidRPr="00600990">
        <w:t xml:space="preserve"> стратегии и методы</w:t>
      </w:r>
    </w:p>
    <w:p w:rsidR="00600990" w:rsidRDefault="00600990" w:rsidP="00600990"/>
    <w:p w:rsidR="00600990" w:rsidRDefault="00600990" w:rsidP="00600990">
      <w:bookmarkStart w:id="0" w:name="_GoBack"/>
      <w:proofErr w:type="spellStart"/>
      <w:r>
        <w:t>Мерчендайзинг</w:t>
      </w:r>
      <w:proofErr w:type="spellEnd"/>
      <w:r>
        <w:t xml:space="preserve"> в автомобильной индустрии играет важную роль в формировании восприятия бренда и стимулировании продаж автомобилей. Эта отрасль активно использует </w:t>
      </w:r>
      <w:proofErr w:type="spellStart"/>
      <w:r>
        <w:t>мерчендайзинговые</w:t>
      </w:r>
      <w:proofErr w:type="spellEnd"/>
      <w:r>
        <w:t xml:space="preserve"> стратегии и методы для привлечения клиентов, укрепления брендовой идентичности и увел</w:t>
      </w:r>
      <w:r>
        <w:t>ичения лояльности потребителей.</w:t>
      </w:r>
    </w:p>
    <w:p w:rsidR="00600990" w:rsidRDefault="00600990" w:rsidP="00600990">
      <w:r>
        <w:t xml:space="preserve">Одной из ключевых стратегий </w:t>
      </w:r>
      <w:proofErr w:type="spellStart"/>
      <w:r>
        <w:t>мерчендайзинга</w:t>
      </w:r>
      <w:proofErr w:type="spellEnd"/>
      <w:r>
        <w:t xml:space="preserve"> в автомобильной индустрии является создание уникального брендового опыта. Автопроизводители активно работают над дизайном дилерских центров, чтобы они соответствовали бренду и создавали уютную атмосферу для клиентов. Это включает в себя использование корпоративного стиля, цветовой гаммы и </w:t>
      </w:r>
      <w:proofErr w:type="spellStart"/>
      <w:r>
        <w:t>брендированных</w:t>
      </w:r>
      <w:proofErr w:type="spellEnd"/>
      <w:r>
        <w:t xml:space="preserve"> элементов в интерьере </w:t>
      </w:r>
      <w:r>
        <w:t>и экстерьере дилерских центров.</w:t>
      </w:r>
    </w:p>
    <w:p w:rsidR="00600990" w:rsidRDefault="00600990" w:rsidP="00600990">
      <w:r>
        <w:t xml:space="preserve">Еще одной важной стратегией является продажа </w:t>
      </w:r>
      <w:proofErr w:type="spellStart"/>
      <w:r>
        <w:t>брендированных</w:t>
      </w:r>
      <w:proofErr w:type="spellEnd"/>
      <w:r>
        <w:t xml:space="preserve"> аксессуаров и товаров. Автопроизводители предлагают широкий ассортимент </w:t>
      </w:r>
      <w:proofErr w:type="spellStart"/>
      <w:r>
        <w:t>мерчендайзинговых</w:t>
      </w:r>
      <w:proofErr w:type="spellEnd"/>
      <w:r>
        <w:t xml:space="preserve"> товаров, таких как одежда, ключницы, кружки и другие предметы, на которых нанесены логотипы и дизайн бренда. Это позволяет клиентам проявлять приверженность бренду и</w:t>
      </w:r>
      <w:r>
        <w:t xml:space="preserve"> становиться его </w:t>
      </w:r>
      <w:proofErr w:type="spellStart"/>
      <w:r>
        <w:t>амбассадорами</w:t>
      </w:r>
      <w:proofErr w:type="spellEnd"/>
      <w:r>
        <w:t>.</w:t>
      </w:r>
    </w:p>
    <w:p w:rsidR="00600990" w:rsidRDefault="00600990" w:rsidP="00600990">
      <w:proofErr w:type="spellStart"/>
      <w:r>
        <w:t>Мерчендайзинг</w:t>
      </w:r>
      <w:proofErr w:type="spellEnd"/>
      <w:r>
        <w:t xml:space="preserve"> также применяется на выставках и автосалонах. Производители автомобилей создают впечатляющие стенды с использованием передовых технологий и дизайна, чтобы привлечь внимание посетителей и продем</w:t>
      </w:r>
      <w:r>
        <w:t>онстрировать свои новые модели.</w:t>
      </w:r>
    </w:p>
    <w:p w:rsidR="00600990" w:rsidRDefault="00600990" w:rsidP="00600990">
      <w:r>
        <w:t xml:space="preserve">Еще одной важной стратегией </w:t>
      </w:r>
      <w:proofErr w:type="spellStart"/>
      <w:r>
        <w:t>мерчендайзинга</w:t>
      </w:r>
      <w:proofErr w:type="spellEnd"/>
      <w:r>
        <w:t xml:space="preserve"> в автомобильной индустрии является использование тематических кампаний и событий. Производители организуют презентации новых моделей, тест-драйвы, автомобильные шоу и другие мероприятия, чтобы привлечь внимание клиентов и создать позитивное впеча</w:t>
      </w:r>
      <w:r>
        <w:t>тление о бренде.</w:t>
      </w:r>
    </w:p>
    <w:p w:rsidR="00600990" w:rsidRDefault="00600990" w:rsidP="00600990">
      <w:r>
        <w:t xml:space="preserve">Таким образом, </w:t>
      </w:r>
      <w:proofErr w:type="spellStart"/>
      <w:r>
        <w:t>мерчендайзинг</w:t>
      </w:r>
      <w:proofErr w:type="spellEnd"/>
      <w:r>
        <w:t xml:space="preserve"> в автомобильной индустрии является мощным инструментом для привлечения клиентов, формирования брендовой идентичности и увеличения продаж. Он включает в себя создание уникального брендового опыта, продажу </w:t>
      </w:r>
      <w:proofErr w:type="spellStart"/>
      <w:r>
        <w:t>брендированных</w:t>
      </w:r>
      <w:proofErr w:type="spellEnd"/>
      <w:r>
        <w:t xml:space="preserve"> товаров и аксессуаров, использование на выставках и событиях, а также проведение тематических кампаний и акций.</w:t>
      </w:r>
    </w:p>
    <w:p w:rsidR="00600990" w:rsidRDefault="00600990" w:rsidP="00600990">
      <w:r>
        <w:t xml:space="preserve">Кроме того, современные технологии играют важную роль в </w:t>
      </w:r>
      <w:proofErr w:type="spellStart"/>
      <w:r>
        <w:t>мерчендайзинге</w:t>
      </w:r>
      <w:proofErr w:type="spellEnd"/>
      <w:r>
        <w:t xml:space="preserve"> автомобильной индустрии. Виртуальная реальность (VR) и дополненная реальность (AR) используются для создания интерактивных и увлекательных презентаций автомобилей. Потенциальные клиенты могут пройти виртуальный тест-драйв, исследовать дизайн салона и даже настраивать свои автомобили, что позволяет им лучше понять характеристики продукта и принять более </w:t>
      </w:r>
      <w:r>
        <w:t>обоснованное решение о покупке.</w:t>
      </w:r>
    </w:p>
    <w:p w:rsidR="00600990" w:rsidRDefault="00600990" w:rsidP="00600990">
      <w:r>
        <w:t xml:space="preserve">Анализ данных и мониторинг потребительского поведения также играют важную роль в стратегии </w:t>
      </w:r>
      <w:proofErr w:type="spellStart"/>
      <w:r>
        <w:t>мерчендайзинга</w:t>
      </w:r>
      <w:proofErr w:type="spellEnd"/>
      <w:r>
        <w:t xml:space="preserve"> автомобильных компаний. Собранные данные о предпочтениях и поведении клиентов помогают оптимизировать ассортимент автомобилей, а также разрабатывать персонализированные пр</w:t>
      </w:r>
      <w:r>
        <w:t>едложения и рекламные кампании.</w:t>
      </w:r>
    </w:p>
    <w:p w:rsidR="00600990" w:rsidRDefault="00600990" w:rsidP="00600990">
      <w:r>
        <w:t xml:space="preserve">Креативность и инновации в </w:t>
      </w:r>
      <w:proofErr w:type="spellStart"/>
      <w:r>
        <w:t>мерчендайзинге</w:t>
      </w:r>
      <w:proofErr w:type="spellEnd"/>
      <w:r>
        <w:t xml:space="preserve"> автомобильной индустрии позволяют производителям привлекать и удерживать клиентов в сегменте, который постоянно меняется и развивается. </w:t>
      </w:r>
      <w:proofErr w:type="spellStart"/>
      <w:r>
        <w:t>Мерчендайзинг</w:t>
      </w:r>
      <w:proofErr w:type="spellEnd"/>
      <w:r>
        <w:t xml:space="preserve"> становится важным инструментом для конкурентного пре</w:t>
      </w:r>
      <w:r>
        <w:t>имущества на рынке автомобилей.</w:t>
      </w:r>
    </w:p>
    <w:p w:rsidR="00600990" w:rsidRPr="00600990" w:rsidRDefault="00600990" w:rsidP="00600990">
      <w:r>
        <w:t xml:space="preserve">Таким образом, </w:t>
      </w:r>
      <w:proofErr w:type="spellStart"/>
      <w:r>
        <w:t>мерчендайзинг</w:t>
      </w:r>
      <w:proofErr w:type="spellEnd"/>
      <w:r>
        <w:t xml:space="preserve"> в автомобильной индустрии включает в себя не только традиционные стратегии, такие как </w:t>
      </w:r>
      <w:proofErr w:type="spellStart"/>
      <w:r>
        <w:t>брендированные</w:t>
      </w:r>
      <w:proofErr w:type="spellEnd"/>
      <w:r>
        <w:t xml:space="preserve"> товары и мероприятия, но и инновационные </w:t>
      </w:r>
      <w:r>
        <w:lastRenderedPageBreak/>
        <w:t>методы, использующие современные технологии, анализ данных и персонализацию. Эти стратегии помогают автомобильным компаниям укреплять свою позицию на рынке и создавать уникальные клиентские опыты.</w:t>
      </w:r>
      <w:bookmarkEnd w:id="0"/>
    </w:p>
    <w:sectPr w:rsidR="00600990" w:rsidRPr="0060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EE"/>
    <w:rsid w:val="000D38EE"/>
    <w:rsid w:val="0060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2AD9"/>
  <w15:chartTrackingRefBased/>
  <w15:docId w15:val="{F1A2F812-BC6F-43A6-8B9D-C786A75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2023-11-20T04:45:00Z</dcterms:created>
  <dcterms:modified xsi:type="dcterms:W3CDTF">2023-11-20T04:47:00Z</dcterms:modified>
</cp:coreProperties>
</file>