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96" w:rsidRDefault="003608D7" w:rsidP="003608D7">
      <w:pPr>
        <w:pStyle w:val="1"/>
        <w:jc w:val="center"/>
      </w:pPr>
      <w:r w:rsidRPr="003608D7">
        <w:t xml:space="preserve">Использование </w:t>
      </w:r>
      <w:proofErr w:type="spellStart"/>
      <w:r w:rsidRPr="003608D7">
        <w:t>мерчендайзинга</w:t>
      </w:r>
      <w:proofErr w:type="spellEnd"/>
      <w:r w:rsidRPr="003608D7">
        <w:t xml:space="preserve"> для создания инклюзивного и разнообразного бренда</w:t>
      </w:r>
    </w:p>
    <w:p w:rsidR="003608D7" w:rsidRDefault="003608D7" w:rsidP="003608D7"/>
    <w:p w:rsidR="003608D7" w:rsidRDefault="003608D7" w:rsidP="003608D7">
      <w:bookmarkStart w:id="0" w:name="_GoBack"/>
      <w:r>
        <w:t xml:space="preserve">Использование </w:t>
      </w:r>
      <w:proofErr w:type="spellStart"/>
      <w:r>
        <w:t>мерчендайзинга</w:t>
      </w:r>
      <w:proofErr w:type="spellEnd"/>
      <w:r>
        <w:t xml:space="preserve"> для создания инклюзивного и разнообразного бренда становится важной стратегией в современном бизнес-пространстве. </w:t>
      </w:r>
      <w:proofErr w:type="spellStart"/>
      <w:r>
        <w:t>Инклюзивность</w:t>
      </w:r>
      <w:proofErr w:type="spellEnd"/>
      <w:r>
        <w:t xml:space="preserve"> и разнообразие в </w:t>
      </w:r>
      <w:proofErr w:type="spellStart"/>
      <w:r>
        <w:t>мерчендайзинге</w:t>
      </w:r>
      <w:proofErr w:type="spellEnd"/>
      <w:r>
        <w:t xml:space="preserve"> не только отражают социальные и культурные изменения в обществе, но и помогают компаниям наладить более глубокую связь с ра</w:t>
      </w:r>
      <w:r>
        <w:t>зличными группами потребителей.</w:t>
      </w:r>
    </w:p>
    <w:p w:rsidR="003608D7" w:rsidRDefault="003608D7" w:rsidP="003608D7">
      <w:r>
        <w:t xml:space="preserve">Одним из ключевых аспектов инклюзивного </w:t>
      </w:r>
      <w:proofErr w:type="spellStart"/>
      <w:r>
        <w:t>мерчендайзинга</w:t>
      </w:r>
      <w:proofErr w:type="spellEnd"/>
      <w:r>
        <w:t xml:space="preserve"> является представление широкого спектра людей в рекламных кампаниях и маркетинговых материалах. Это включает в себя использование изображений людей различных рас, возрастов, полов, размеров тела и способностей. Такой подход не только способствует увеличению лояльности среди потребителей, которые видят себя представленными в рекламе, но и подчеркивает соц</w:t>
      </w:r>
      <w:r>
        <w:t>иальную ответственность бренда.</w:t>
      </w:r>
    </w:p>
    <w:p w:rsidR="003608D7" w:rsidRDefault="003608D7" w:rsidP="003608D7">
      <w:r>
        <w:t xml:space="preserve">Важным элементом инклюзивного </w:t>
      </w:r>
      <w:proofErr w:type="spellStart"/>
      <w:r>
        <w:t>мерчендайзинга</w:t>
      </w:r>
      <w:proofErr w:type="spellEnd"/>
      <w:r>
        <w:t xml:space="preserve"> является также разнообразие ассортимента. Это означает предложение товаров и услуг, которые удовлетворяют потребности различных групп потребителей, включая товары для людей с ограниченными возможностями, многоязычные товары и так далее. Расширение ассортимента в этом направлении не только повышает продажи, но и способствует формированию </w:t>
      </w:r>
      <w:r>
        <w:t>положительного образа компании.</w:t>
      </w:r>
    </w:p>
    <w:p w:rsidR="003608D7" w:rsidRDefault="003608D7" w:rsidP="003608D7">
      <w:r>
        <w:t xml:space="preserve">Кроме того, важную роль в создании инклюзивного и разнообразного бренда играет коммуникация и общение с потребителями. Это включает в себя умение вести диалог с различными группами потребителей, учитывать их специфические потребности и предпочтения, а также предоставлять доступную информацию </w:t>
      </w:r>
      <w:r>
        <w:t>о продуктах и услугах для всех.</w:t>
      </w:r>
    </w:p>
    <w:p w:rsidR="003608D7" w:rsidRDefault="003608D7" w:rsidP="003608D7">
      <w:r>
        <w:t xml:space="preserve">Инклюзивный </w:t>
      </w:r>
      <w:proofErr w:type="spellStart"/>
      <w:r>
        <w:t>мерчендайзинг</w:t>
      </w:r>
      <w:proofErr w:type="spellEnd"/>
      <w:r>
        <w:t xml:space="preserve"> также подразумевает учет культурных различий и особенностей разных рынков. Это означает адаптацию маркетинговых стратегий и материалов под культурные особенности и предпочтения различных регионов и стран, что позволяет достичь большей эффективности в продвижении товаров и услуг на международном уровне.</w:t>
      </w:r>
    </w:p>
    <w:p w:rsidR="003608D7" w:rsidRDefault="003608D7" w:rsidP="003608D7">
      <w:r>
        <w:t xml:space="preserve">Дополняя тему создания инклюзивного и разнообразного бренда через </w:t>
      </w:r>
      <w:proofErr w:type="spellStart"/>
      <w:r>
        <w:t>мерчендайзинг</w:t>
      </w:r>
      <w:proofErr w:type="spellEnd"/>
      <w:r>
        <w:t xml:space="preserve">, стоит отметить значимость обучения и развития культурной компетентности среди сотрудников компании. Обучение персонала принципам </w:t>
      </w:r>
      <w:proofErr w:type="spellStart"/>
      <w:r>
        <w:t>инклюзивности</w:t>
      </w:r>
      <w:proofErr w:type="spellEnd"/>
      <w:r>
        <w:t xml:space="preserve"> и межкультурного общения помогает в построении более глубокого и уважительного взаимодействия с клиентами разных культур и социальных групп, что в свою очередь способствует созданию позитивного имиджа компании</w:t>
      </w:r>
      <w:r>
        <w:t xml:space="preserve"> и укреплению доверия к бренду.</w:t>
      </w:r>
    </w:p>
    <w:p w:rsidR="003608D7" w:rsidRDefault="003608D7" w:rsidP="003608D7">
      <w:r>
        <w:t xml:space="preserve">Также важно учитывать </w:t>
      </w:r>
      <w:proofErr w:type="spellStart"/>
      <w:r>
        <w:t>инклюзивность</w:t>
      </w:r>
      <w:proofErr w:type="spellEnd"/>
      <w:r>
        <w:t xml:space="preserve"> при разработке маркетинговых стратегий и рекламных кампаний. Сообщения и материалы должны быть максимально доступными и понятными для людей с различными способностями, включая наличие субтитров в видеоматериалах, использование шрифтов, удобных для чтения, и предоставление альтернативных способов взаимодействия с контентом для людей</w:t>
      </w:r>
      <w:r>
        <w:t xml:space="preserve"> с ограниченными возможностями.</w:t>
      </w:r>
    </w:p>
    <w:p w:rsidR="003608D7" w:rsidRDefault="003608D7" w:rsidP="003608D7">
      <w:r>
        <w:t xml:space="preserve">В контексте инклюзивного </w:t>
      </w:r>
      <w:proofErr w:type="spellStart"/>
      <w:r>
        <w:t>мерчендайзинга</w:t>
      </w:r>
      <w:proofErr w:type="spellEnd"/>
      <w:r>
        <w:t xml:space="preserve"> также важно следить за тенденциями и обратной связью от потребителей, чтобы оперативно адаптироваться к изменяющимся потребностям и предпочтениям. Это включает в себя анализ данных о покупках, обратную связь через социальные сети и другие каналы коммуникации, а также проведение опросов и исследований для лучшего понимания потреб</w:t>
      </w:r>
      <w:r>
        <w:t>ностей разнообразной аудитории.</w:t>
      </w:r>
    </w:p>
    <w:p w:rsidR="003608D7" w:rsidRDefault="003608D7" w:rsidP="003608D7">
      <w:r>
        <w:lastRenderedPageBreak/>
        <w:t xml:space="preserve">Наконец, важно не только внедрять инклюзивные практики, но и активно </w:t>
      </w:r>
      <w:proofErr w:type="spellStart"/>
      <w:r>
        <w:t>коммуницировать</w:t>
      </w:r>
      <w:proofErr w:type="spellEnd"/>
      <w:r>
        <w:t xml:space="preserve"> о них. Информирование потребителей о том, как компания работает над созданием инклюзивной среды и поддерживает разнообразие, может значительно улучшить восприятие бренда и</w:t>
      </w:r>
      <w:r>
        <w:t xml:space="preserve"> укрепить его позиции на рынке.</w:t>
      </w:r>
    </w:p>
    <w:p w:rsidR="003608D7" w:rsidRDefault="003608D7" w:rsidP="003608D7">
      <w:r>
        <w:t xml:space="preserve">Таким образом, инклюзивный </w:t>
      </w:r>
      <w:proofErr w:type="spellStart"/>
      <w:r>
        <w:t>мерчендайзинг</w:t>
      </w:r>
      <w:proofErr w:type="spellEnd"/>
      <w:r>
        <w:t xml:space="preserve"> требует целостного подхода, включающего в себя не только визуальное представление и ассортимент продукции, но и культурную компетентность, доступность коммуникации, внимание к обратной связи и активное информирование о своих ценностях и практиках. Это способствует созданию более глубоких и доверительных отношений с потребителями и поддержке позитивного имиджа компании в многообразном мире.</w:t>
      </w:r>
    </w:p>
    <w:p w:rsidR="003608D7" w:rsidRPr="003608D7" w:rsidRDefault="003608D7" w:rsidP="003608D7">
      <w:r>
        <w:t xml:space="preserve">В заключение, использование </w:t>
      </w:r>
      <w:proofErr w:type="spellStart"/>
      <w:r>
        <w:t>мерчендайзинга</w:t>
      </w:r>
      <w:proofErr w:type="spellEnd"/>
      <w:r>
        <w:t xml:space="preserve"> для создания инклюзивного и разнообразного бренда требует комплексного подхода, включающего разнообразие представления, широкий ассортимент, эффективное общение и учет культурных различий. Такой подход не только улучшает имидж и репутацию компании, но и способствует укреплению связей с широким кругом потребителей, повышая лояльность и узнаваемость бренда на рынке.</w:t>
      </w:r>
      <w:bookmarkEnd w:id="0"/>
    </w:p>
    <w:sectPr w:rsidR="003608D7" w:rsidRPr="0036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96"/>
    <w:rsid w:val="003608D7"/>
    <w:rsid w:val="007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5AAD"/>
  <w15:chartTrackingRefBased/>
  <w15:docId w15:val="{27E377F3-7234-4122-A2D9-288DF871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2023-11-20T11:23:00Z</dcterms:created>
  <dcterms:modified xsi:type="dcterms:W3CDTF">2023-11-20T11:27:00Z</dcterms:modified>
</cp:coreProperties>
</file>