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27" w:rsidRDefault="00407954" w:rsidP="00407954">
      <w:pPr>
        <w:pStyle w:val="1"/>
        <w:jc w:val="center"/>
      </w:pPr>
      <w:r w:rsidRPr="00407954">
        <w:t>Экологические аспекты металлообработки</w:t>
      </w:r>
    </w:p>
    <w:p w:rsidR="00407954" w:rsidRDefault="00407954" w:rsidP="00407954"/>
    <w:p w:rsidR="00407954" w:rsidRDefault="00407954" w:rsidP="00407954">
      <w:bookmarkStart w:id="0" w:name="_GoBack"/>
      <w:r>
        <w:t>Экологические аспекты металлообработки являются важным фактором, который несомненно влияет на окружающую среду и требует особого внимания в современной индустрии. Металлообработка, включая такие процессы, как литье, штамповка, сварка и многие другие, может иметь значительное воздействие на окружающую природную среду, водные и воздушные ресу</w:t>
      </w:r>
      <w:r>
        <w:t>рсы, а также здоровье человека.</w:t>
      </w:r>
    </w:p>
    <w:p w:rsidR="00407954" w:rsidRDefault="00407954" w:rsidP="00407954">
      <w:r>
        <w:t>Одним из основных экологических аспектов металлообработки является потребление энергии. Многие процессы, связанные с обработкой металла, требуют значительных энергетических ресурсов, что может привести к выбросам парниковых газов и загрязнению воздуха. Сокращение энергопотребления и внедрение эффективных технологий становятся приоритетом для снижения нег</w:t>
      </w:r>
      <w:r>
        <w:t>ативного воздействия на климат.</w:t>
      </w:r>
    </w:p>
    <w:p w:rsidR="00407954" w:rsidRDefault="00407954" w:rsidP="00407954">
      <w:r>
        <w:t>Однако экологические аспекты металлообработки не ограничиваются только энергопотреблением. Важно также учитывать управление отходами и выбросами. Множество процессов в металлообработке сопровождаются образованием опасных отходов, включая химические вещества и металлические стружки. Они должны быть обработаны и утилизированы б</w:t>
      </w:r>
      <w:r>
        <w:t>ез ущерба для окружающей среды.</w:t>
      </w:r>
    </w:p>
    <w:p w:rsidR="00407954" w:rsidRDefault="00407954" w:rsidP="00407954">
      <w:r>
        <w:t>Коррозия и защита от коррозии также имеют экологическое значение. Продукты коррозии могут загрязнять почву и воду, а также ухудшать качество металлических изделий. Эффективные методы защиты от коррозии, такие как покрытия и катодная защита, могут снизить негативное воздействи</w:t>
      </w:r>
      <w:r>
        <w:t>е коррозии на окружающую среду.</w:t>
      </w:r>
    </w:p>
    <w:p w:rsidR="00407954" w:rsidRDefault="00407954" w:rsidP="00407954">
      <w:r>
        <w:t>Очистка и фильтрация воды, используемой в металлообработке, также играют роль в экологических аспектах этой индустрии. Вода, загрязненная химическими веществами и металлическими частицами, должна быть обработана перед сбро</w:t>
      </w:r>
      <w:r>
        <w:t>сом в окружающие водоемы.</w:t>
      </w:r>
    </w:p>
    <w:p w:rsidR="00407954" w:rsidRDefault="00407954" w:rsidP="00407954">
      <w:r>
        <w:t>Современные технологии и методы могут способствовать сокращению негативного воздействия металлообработки на окружающую среду. Внедрение экологически чистых материалов и процессов, а также повышение эффективности использования ресурсов, способствуют улучшению экологиче</w:t>
      </w:r>
      <w:r>
        <w:t>ской устойчивости этой отрасли.</w:t>
      </w:r>
    </w:p>
    <w:p w:rsidR="00407954" w:rsidRDefault="00407954" w:rsidP="00407954">
      <w:r>
        <w:t>Таким образом, экологические аспекты металлообработки имеют большое значение для сохранения окружающей среды и обеспечения устойчивого развития. Стремление к снижению энергопотребления, управлению отходами, защите от коррозии и более чистым производством становятся приоритетами, которые способствуют минимизации негативного воздействия на природу и общество.</w:t>
      </w:r>
    </w:p>
    <w:p w:rsidR="00407954" w:rsidRDefault="00407954" w:rsidP="00407954">
      <w:r>
        <w:t>Кроме того, экологические аспекты металлообработки также касаются использования редких и ценных металлов. Некоторые процессы металлообработки требуют больших объемов ресурсов, таких как кобальт, редкоземельные элементы и другие, которые ограничены в природе и могут подвергать угрозе экосистемы и биоразнообразие при их добыче и использовании. Поэтому разработка экологически более устойчивых альтернативных материалов и проце</w:t>
      </w:r>
      <w:r>
        <w:t>ссов становится важной задачей.</w:t>
      </w:r>
    </w:p>
    <w:p w:rsidR="00407954" w:rsidRDefault="00407954" w:rsidP="00407954">
      <w:r>
        <w:t>Важным аспектом экологической устойчивости металлообработки является также обучение и соблюдение норм и стандартов в области охраны окружающей среды. Обученные и информированные сотрудники могут помочь внедрить экологически чистые практики и минимизировать отрицательное воздействие производства на природу.</w:t>
      </w:r>
    </w:p>
    <w:p w:rsidR="00407954" w:rsidRDefault="00407954" w:rsidP="00407954">
      <w:r>
        <w:lastRenderedPageBreak/>
        <w:t>Наконец, экологические аспекты металлообработки включают в себя и общественное восприятие этой индустрии. Стремление к экологической устойчивости и ответственности может повысить репутацию компаний в глазах потребителей и инвесторов, что может спосо</w:t>
      </w:r>
      <w:r>
        <w:t>бствовать долгосрочному успеху.</w:t>
      </w:r>
    </w:p>
    <w:p w:rsidR="00407954" w:rsidRPr="00407954" w:rsidRDefault="00407954" w:rsidP="00407954">
      <w:r>
        <w:t xml:space="preserve">В заключение, экологические аспекты металлообработки играют важную роль в современной промышленности. Улучшение </w:t>
      </w:r>
      <w:proofErr w:type="spellStart"/>
      <w:r>
        <w:t>энергоэффективности</w:t>
      </w:r>
      <w:proofErr w:type="spellEnd"/>
      <w:r>
        <w:t>, управление отходами, защита от коррозии и разработка экологически чистых материалов и технологий становятся ключевыми задачами для обеспечения устойчивости и ответственности этой отрасли перед окружающей средой и обществом.</w:t>
      </w:r>
      <w:bookmarkEnd w:id="0"/>
    </w:p>
    <w:sectPr w:rsidR="00407954" w:rsidRPr="0040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7"/>
    <w:rsid w:val="00407954"/>
    <w:rsid w:val="00B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80E1"/>
  <w15:chartTrackingRefBased/>
  <w15:docId w15:val="{FE747FFE-8CE9-4E55-875D-F2535B5E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2023-11-20T12:10:00Z</dcterms:created>
  <dcterms:modified xsi:type="dcterms:W3CDTF">2023-11-20T12:12:00Z</dcterms:modified>
</cp:coreProperties>
</file>