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2F" w:rsidRDefault="00CB66C9" w:rsidP="00CB66C9">
      <w:pPr>
        <w:pStyle w:val="1"/>
        <w:jc w:val="center"/>
      </w:pPr>
      <w:r w:rsidRPr="00CB66C9">
        <w:t>Использование компьютерного моделирования в металлообработке</w:t>
      </w:r>
    </w:p>
    <w:p w:rsidR="00CB66C9" w:rsidRDefault="00CB66C9" w:rsidP="00CB66C9"/>
    <w:p w:rsidR="00CB66C9" w:rsidRDefault="00CB66C9" w:rsidP="00CB66C9">
      <w:bookmarkStart w:id="0" w:name="_GoBack"/>
      <w:r>
        <w:t>Современная металлообработка сильно зависит от высоких технологий и инноваций, и компьютерное моделирование играет важную роль в улучшении и оптимизации процессов обработки металлов. Компьютерное моделирование представляет собой процесс создания виртуальных моделей и симуляций, которые позволяют предсказать и анализировать поведение материалов и процессов обработки, а также оптимизировать их для до</w:t>
      </w:r>
      <w:r>
        <w:t>стижения наилучших результатов.</w:t>
      </w:r>
    </w:p>
    <w:p w:rsidR="00CB66C9" w:rsidRDefault="00CB66C9" w:rsidP="00CB66C9">
      <w:r>
        <w:t>Одним из основных применений компьютерного моделирования в металлообработке является проектирование и оптимизация инструментов и оборудования. С помощью компьютерных симуляций можно анализировать деформации, напряжения и тепловые процессы, происходящие при обработке металлов, что позволяет разработать инструменты и оборудование с оптимальными характери</w:t>
      </w:r>
      <w:r>
        <w:t>стиками и долгим сроком службы.</w:t>
      </w:r>
    </w:p>
    <w:p w:rsidR="00CB66C9" w:rsidRDefault="00CB66C9" w:rsidP="00CB66C9">
      <w:r>
        <w:t>Компьютерное моделирование также применяется для оптимизации параметров процессов обработки, таких как скорость резания, подача инструмента, угол резания и многие другие. С помощью моделирования можно предсказать влияние этих параметров на качество обработки, износ инструмента и производительность, что позволяет находит</w:t>
      </w:r>
      <w:r>
        <w:t>ь оптимальные режимы обработки.</w:t>
      </w:r>
    </w:p>
    <w:p w:rsidR="00CB66C9" w:rsidRDefault="00CB66C9" w:rsidP="00CB66C9">
      <w:r>
        <w:t>Важным аспектом компьютерного моделирования в металлообработке является анализ и оптимизация процессов обработки для снижения потребления энергии и ресурсов. Моделирование позволяет оптимизировать раскрой материала, выбирать наилучшие методы обработки и снижать отходы, что имеет важное значение с точки зрения эконом</w:t>
      </w:r>
      <w:r>
        <w:t>ии и устойчивости производства.</w:t>
      </w:r>
    </w:p>
    <w:p w:rsidR="00CB66C9" w:rsidRDefault="00CB66C9" w:rsidP="00CB66C9">
      <w:r>
        <w:t xml:space="preserve">Другим важным применением компьютерного моделирования является прогнозирование деформаций и напряжений в изготавливаемых деталях. Это особенно важно в аэрокосмической и автомобильной промышленности, где требуется высокая прочность и надежность конструкций. Моделирование позволяет предсказать, как будут вести себя детали при различных нагрузках и условиях эксплуатации, что помогает избежать </w:t>
      </w:r>
      <w:r>
        <w:t>потенциальных проблем и аварий.</w:t>
      </w:r>
    </w:p>
    <w:p w:rsidR="00CB66C9" w:rsidRDefault="00CB66C9" w:rsidP="00CB66C9">
      <w:r>
        <w:t>Компьютерное моделирование также способствует разработке новых материалов и сплавов с улучшенными характеристиками для металлообработки. С помощью моделирования можно анализировать структуру и свойства материалов на молекулярном уровне и создавать материалы с оптимальными характеристиками для конкретных приложений.</w:t>
      </w:r>
    </w:p>
    <w:p w:rsidR="00CB66C9" w:rsidRDefault="00CB66C9" w:rsidP="00CB66C9">
      <w:r>
        <w:t>Дополнительно стоит отметить, что компьютерное моделирование в металлообработке также играет важную роль в обучении и обучении персонала. С помощью виртуальных симуляций можно обучать работников и инженеров основам процессов обработки металлов, позволяя им приобрести опыт и навыки без необходимости проводить реальные эксперименты. Это увеличивает эффективность обучения и помогает снизить риск</w:t>
      </w:r>
      <w:r>
        <w:t>и для персонала и оборудования.</w:t>
      </w:r>
    </w:p>
    <w:p w:rsidR="00CB66C9" w:rsidRDefault="00CB66C9" w:rsidP="00CB66C9">
      <w:r>
        <w:t>Также компьютерное моделирование облегчает исследования новых методов и технологий в металлообработке. Ученые и инженеры могут создавать виртуальные эксперименты для изучения различных процессов и материалов, что позволяет сэкономить время и ресурсы, необходимые для реальных испытаний. Это способствует быстрому разви</w:t>
      </w:r>
      <w:r>
        <w:t>тию новых методов и технологий.</w:t>
      </w:r>
    </w:p>
    <w:p w:rsidR="00CB66C9" w:rsidRDefault="00CB66C9" w:rsidP="00CB66C9">
      <w:r>
        <w:t xml:space="preserve">Кроме того, компьютерное моделирование позволяет проводить анализ рисков и оценку надежности процессов обработки. Моделирование позволяет выявить потенциальные проблемы </w:t>
      </w:r>
      <w:r>
        <w:lastRenderedPageBreak/>
        <w:t>и определить меры по их устранению еще до начала производства, что помогает предотвратить</w:t>
      </w:r>
      <w:r>
        <w:t xml:space="preserve"> дорогостоящие отказы и аварии.</w:t>
      </w:r>
    </w:p>
    <w:p w:rsidR="00CB66C9" w:rsidRDefault="00CB66C9" w:rsidP="00CB66C9">
      <w:r>
        <w:t>Важно также отметить, что компьютерное моделирование в металлообработке интегрируется в концепцию "цифрового двойника" (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twin</w:t>
      </w:r>
      <w:proofErr w:type="spellEnd"/>
      <w:r>
        <w:t>), где виртуальная модель процесса обработки сопоставляется с реальными данными и состоянием оборудования в реальном времени. Это позволяет операторам и инженерам следить за процессом обработки и вносить корректировки в реальном времен</w:t>
      </w:r>
      <w:r>
        <w:t>и для оптимизации производства.</w:t>
      </w:r>
    </w:p>
    <w:p w:rsidR="00CB66C9" w:rsidRDefault="00CB66C9" w:rsidP="00CB66C9">
      <w:r>
        <w:t>В итоге компьютерное моделирование становится неотъемлемой частью современной металлообработки, способствуя повышению эффективности, надежности и качества производства. Развитие этой области продолжит содействовать совершенствованию технологий металлообработки и созданию более конкурентоспособных и инновационных продуктов.</w:t>
      </w:r>
    </w:p>
    <w:p w:rsidR="00CB66C9" w:rsidRPr="00CB66C9" w:rsidRDefault="00CB66C9" w:rsidP="00CB66C9">
      <w:r>
        <w:t>В заключение, использование компьютерного моделирования в металлообработке является неотъемлемой частью современных технологий и инноваций. Оно позволяет повышать эффективность и точность процессов обработки, снижать потребление ресурсов и создавать более надежные и качественные изделия. Дальнейшие исследования и разработки в области компьютерного моделирования будут способствовать развитию современной металлообработки и инновационных решений в этой области.</w:t>
      </w:r>
      <w:bookmarkEnd w:id="0"/>
    </w:p>
    <w:sectPr w:rsidR="00CB66C9" w:rsidRPr="00CB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2F"/>
    <w:rsid w:val="00CB66C9"/>
    <w:rsid w:val="00F9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D86F"/>
  <w15:chartTrackingRefBased/>
  <w15:docId w15:val="{8A33D638-D428-4594-9402-AD22FFE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6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2023-11-21T03:45:00Z</dcterms:created>
  <dcterms:modified xsi:type="dcterms:W3CDTF">2023-11-21T03:46:00Z</dcterms:modified>
</cp:coreProperties>
</file>