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54" w:rsidRDefault="0064676B" w:rsidP="0064676B">
      <w:pPr>
        <w:pStyle w:val="1"/>
        <w:jc w:val="center"/>
      </w:pPr>
      <w:r w:rsidRPr="0064676B">
        <w:t>Автоматизация и роботизация в производстве металлических деталей</w:t>
      </w:r>
    </w:p>
    <w:p w:rsidR="0064676B" w:rsidRDefault="0064676B" w:rsidP="0064676B"/>
    <w:p w:rsidR="0064676B" w:rsidRDefault="0064676B" w:rsidP="0064676B">
      <w:bookmarkStart w:id="0" w:name="_GoBack"/>
      <w:r>
        <w:t>Автоматизация и роботизация в производстве металлических деталей представляют собой важное направление современной металлообработки. Эти технологии позволяют значительно увеличить производительность, повысить качество изготовления и снизить трудозатраты, делая процесс более эфф</w:t>
      </w:r>
      <w:r>
        <w:t>ективным и конкурентоспособным.</w:t>
      </w:r>
    </w:p>
    <w:p w:rsidR="0064676B" w:rsidRDefault="0064676B" w:rsidP="0064676B">
      <w:r>
        <w:t>Одним из ключевых аспектов автоматизации в металлообработке является использование промышленных роботов. Роботизированные системы могут выполнять разнообразные операции, такие как резка, сварка, шлифовка и даже сборка металлических деталей. Они обладают высокой точностью и скоростью работы, что позволяет сократить время производств</w:t>
      </w:r>
      <w:r>
        <w:t>а и снизить вероятность ошибок.</w:t>
      </w:r>
    </w:p>
    <w:p w:rsidR="0064676B" w:rsidRDefault="0064676B" w:rsidP="0064676B">
      <w:r>
        <w:t>Еще одним важным аспектом автоматизации является использование компьютерного управления производственными процессами. Системы ЧПУ (числовое программное управление) позволяют программировать оборудование для выполнения определенных задач. Это особенно полезно при обработке металлических деталей с высокой степенью сложно</w:t>
      </w:r>
      <w:r>
        <w:t>сти и уникальными требованиями.</w:t>
      </w:r>
    </w:p>
    <w:p w:rsidR="0064676B" w:rsidRDefault="0064676B" w:rsidP="0064676B">
      <w:r>
        <w:t>Важным аспектом автоматизации является мониторинг и диагностика оборудования. Современные системы могут непрерывно контролировать состояние оборудования, предсказывать возможные сбои и производить профилактическое обслуживание. Это снижает риски простоев и по</w:t>
      </w:r>
      <w:r>
        <w:t>вышает надежность производства.</w:t>
      </w:r>
    </w:p>
    <w:p w:rsidR="0064676B" w:rsidRDefault="0064676B" w:rsidP="0064676B">
      <w:r>
        <w:t>Кроме того, автоматизация и роботизация позволяют реализовать концепцию "Индустрии 4.0" в металлообработке. Это включает в себя использование интернета вещей (</w:t>
      </w:r>
      <w:proofErr w:type="spellStart"/>
      <w:r>
        <w:t>IoT</w:t>
      </w:r>
      <w:proofErr w:type="spellEnd"/>
      <w:r>
        <w:t>), аналитики данных и искусственного интеллекта для оптимизации производственных процессов, управления запасами и при</w:t>
      </w:r>
      <w:r>
        <w:t>нятия решений на основе данных.</w:t>
      </w:r>
    </w:p>
    <w:p w:rsidR="0064676B" w:rsidRDefault="0064676B" w:rsidP="0064676B">
      <w:r>
        <w:t>Однако внедрение автоматизации и роботизации требует значительных инвестиций в оборудование, обучение персонала и разработку специализированных программных решений. Кроме того, необходимо учитывать вопросы безопас</w:t>
      </w:r>
      <w:r>
        <w:t>ности и соблюдение стандартов.</w:t>
      </w:r>
    </w:p>
    <w:p w:rsidR="0064676B" w:rsidRDefault="0064676B" w:rsidP="0064676B">
      <w:r>
        <w:t>Итак, автоматизация и роботизация играют важную роль в современной металлообработке, повышая производительность, качество и эффективность производства металлических деталей. Они представляют собой ключевой элемент конкурентоспособности предприятий и позволяют справляться с изменяющимися требованиями рынка и высокой степенью конкуренции.</w:t>
      </w:r>
    </w:p>
    <w:p w:rsidR="0064676B" w:rsidRDefault="0064676B" w:rsidP="0064676B">
      <w:r>
        <w:t>Кроме увеличения производительности и повышения эффективности, автоматизация и роботизация в металлообработке также сопровождаются рядом других преимуществ и польз для</w:t>
      </w:r>
      <w:r>
        <w:t xml:space="preserve"> предприятий и отрасли в целом.</w:t>
      </w:r>
    </w:p>
    <w:p w:rsidR="0064676B" w:rsidRDefault="0064676B" w:rsidP="0064676B">
      <w:r>
        <w:t xml:space="preserve">1. Улучшение качества продукции: Роботы и автоматизированные системы обладают высокой точностью и повторяемостью операций, что способствует производству высококачественных металлических деталей. Это особенно важно для промышленных отраслей, где качество </w:t>
      </w:r>
      <w:r>
        <w:t>продукции играет решающую роль.</w:t>
      </w:r>
    </w:p>
    <w:p w:rsidR="0064676B" w:rsidRDefault="0064676B" w:rsidP="0064676B">
      <w:r>
        <w:t>2. Снижение трудозатрат и рисков: Автоматизация позволяет снизить необходимость в ручном труде, особенно в опасных или тяжелых условиях. Это снижает риски травматизма и утомления рабочих, а также снижает зависи</w:t>
      </w:r>
      <w:r>
        <w:t>мость от человеческого фактора.</w:t>
      </w:r>
    </w:p>
    <w:p w:rsidR="0064676B" w:rsidRDefault="0064676B" w:rsidP="0064676B">
      <w:r>
        <w:lastRenderedPageBreak/>
        <w:t>3. Гибкость и масштабируемость: Системы автоматизации и роботы могут легко адаптироваться к изменяющимся требованиям производства. Они могут быть перепрограммированы для выполнения различных задач и могут быть масштабированы в зависимос</w:t>
      </w:r>
      <w:r>
        <w:t>ти от потребностей предприятия.</w:t>
      </w:r>
    </w:p>
    <w:p w:rsidR="0064676B" w:rsidRDefault="0064676B" w:rsidP="0064676B">
      <w:r>
        <w:t>4. Экономия времени и ресурсов: Автоматизация позволяет значительно сократить время цикла производства, что может привести к более быстрой доставке продукции клиентам. Кроме того, она способствует оптимизации использования материалов и ресурсов, что с</w:t>
      </w:r>
      <w:r>
        <w:t>нижает затраты на производство.</w:t>
      </w:r>
    </w:p>
    <w:p w:rsidR="0064676B" w:rsidRDefault="0064676B" w:rsidP="0064676B">
      <w:r>
        <w:t>5. Снижение производственных отходов: Благодаря точности и контролю, которые обеспечивает автоматизация, можно снизить количество браков и отходов продукции. Это важно для экономии ресурсов и соблю</w:t>
      </w:r>
      <w:r>
        <w:t>дения экологических стандартов.</w:t>
      </w:r>
    </w:p>
    <w:p w:rsidR="0064676B" w:rsidRDefault="0064676B" w:rsidP="0064676B">
      <w:r>
        <w:t>6. Улучшение конкурентоспособности: Предприятия, внедряющие автоматизацию и роботизацию, могут увеличивать свою конкурентоспособность на рынке, предлагая более высокое качество и более низкие це</w:t>
      </w:r>
      <w:r>
        <w:t>ны благодаря сокращению затрат.</w:t>
      </w:r>
    </w:p>
    <w:p w:rsidR="0064676B" w:rsidRPr="0064676B" w:rsidRDefault="0064676B" w:rsidP="0064676B">
      <w:r>
        <w:t>Таким образом, автоматизация и роботизация являются ключевыми технологическими тенденциями в металлообработке, которые способствуют повышению производительности, качества продукции и эффективности производственных процессов. Эти технологии становятся все более неотъемлемой частью современной промышленности, и их внедрение позволяет предприятиям оставаться конкурентоспособными и адаптироваться к быстро меняющимся рыночным условиям.</w:t>
      </w:r>
      <w:bookmarkEnd w:id="0"/>
    </w:p>
    <w:sectPr w:rsidR="0064676B" w:rsidRPr="0064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54"/>
    <w:rsid w:val="00283854"/>
    <w:rsid w:val="0064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4B70"/>
  <w15:chartTrackingRefBased/>
  <w15:docId w15:val="{39926D7F-9B7E-41B6-9117-43D6BC2F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67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7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2023-11-21T09:56:00Z</dcterms:created>
  <dcterms:modified xsi:type="dcterms:W3CDTF">2023-11-21T09:58:00Z</dcterms:modified>
</cp:coreProperties>
</file>