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F8" w:rsidRDefault="00BD28FA" w:rsidP="00BD28FA">
      <w:pPr>
        <w:pStyle w:val="1"/>
        <w:rPr>
          <w:lang w:val="ru-RU"/>
        </w:rPr>
      </w:pPr>
      <w:r w:rsidRPr="00BD28FA">
        <w:rPr>
          <w:lang w:val="ru-RU"/>
        </w:rPr>
        <w:t>Адгезия и коэффициент трения в материалах</w:t>
      </w:r>
    </w:p>
    <w:p w:rsidR="00BD28FA" w:rsidRPr="00BD28FA" w:rsidRDefault="00BD28FA" w:rsidP="00BD28FA">
      <w:pPr>
        <w:rPr>
          <w:lang w:val="ru-RU"/>
        </w:rPr>
      </w:pPr>
      <w:r w:rsidRPr="00BD28FA">
        <w:rPr>
          <w:b/>
          <w:bCs/>
          <w:lang w:val="ru-RU"/>
        </w:rPr>
        <w:t>Адгезия</w:t>
      </w:r>
      <w:r w:rsidRPr="00BD28FA">
        <w:rPr>
          <w:lang w:val="ru-RU"/>
        </w:rPr>
        <w:t xml:space="preserve"> представляет собой силы, действующие между двумя различными материалами, когда они находятся в контакте друг с другом. Это явление играет важную роль в различных областях материаловедения, техники и науки, включая сцепление различных материалов, а также прочность соединений.</w:t>
      </w:r>
    </w:p>
    <w:p w:rsidR="00BD28FA" w:rsidRPr="00BD28FA" w:rsidRDefault="00BD28FA" w:rsidP="00BD28FA">
      <w:pPr>
        <w:pStyle w:val="2"/>
      </w:pPr>
      <w:proofErr w:type="spellStart"/>
      <w:r>
        <w:t>Факторы</w:t>
      </w:r>
      <w:proofErr w:type="spellEnd"/>
      <w:r>
        <w:t xml:space="preserve">, </w:t>
      </w:r>
      <w:proofErr w:type="spellStart"/>
      <w:r>
        <w:t>влияющие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адгезию</w:t>
      </w:r>
      <w:proofErr w:type="spellEnd"/>
    </w:p>
    <w:p w:rsidR="00BD28FA" w:rsidRPr="00BD28FA" w:rsidRDefault="00BD28FA" w:rsidP="00BD28FA">
      <w:pPr>
        <w:numPr>
          <w:ilvl w:val="0"/>
          <w:numId w:val="1"/>
        </w:numPr>
        <w:rPr>
          <w:lang w:val="ru-RU"/>
        </w:rPr>
      </w:pPr>
      <w:r w:rsidRPr="00BD28FA">
        <w:rPr>
          <w:b/>
          <w:bCs/>
          <w:lang w:val="ru-RU"/>
        </w:rPr>
        <w:t>Химические свойства:</w:t>
      </w:r>
      <w:r w:rsidRPr="00BD28FA">
        <w:rPr>
          <w:lang w:val="ru-RU"/>
        </w:rPr>
        <w:t xml:space="preserve"> Взаимодействие атомов и молекул на поверхности материалов может определять степень адгезии.</w:t>
      </w:r>
    </w:p>
    <w:p w:rsidR="00BD28FA" w:rsidRPr="00BD28FA" w:rsidRDefault="00BD28FA" w:rsidP="00BD28FA">
      <w:pPr>
        <w:numPr>
          <w:ilvl w:val="0"/>
          <w:numId w:val="1"/>
        </w:numPr>
        <w:rPr>
          <w:lang w:val="ru-RU"/>
        </w:rPr>
      </w:pPr>
      <w:r w:rsidRPr="00BD28FA">
        <w:rPr>
          <w:b/>
          <w:bCs/>
          <w:lang w:val="ru-RU"/>
        </w:rPr>
        <w:t>Механические характеристики:</w:t>
      </w:r>
      <w:r w:rsidRPr="00BD28FA">
        <w:rPr>
          <w:lang w:val="ru-RU"/>
        </w:rPr>
        <w:t xml:space="preserve"> Грубость поверхности, степень выравнивания и структура поверхности также влияют на адгезию.</w:t>
      </w:r>
    </w:p>
    <w:p w:rsidR="00BD28FA" w:rsidRPr="00BD28FA" w:rsidRDefault="00BD28FA" w:rsidP="00BD28FA">
      <w:pPr>
        <w:numPr>
          <w:ilvl w:val="0"/>
          <w:numId w:val="1"/>
        </w:numPr>
        <w:rPr>
          <w:lang w:val="ru-RU"/>
        </w:rPr>
      </w:pPr>
      <w:r w:rsidRPr="00BD28FA">
        <w:rPr>
          <w:b/>
          <w:bCs/>
          <w:lang w:val="ru-RU"/>
        </w:rPr>
        <w:t>Влажность:</w:t>
      </w:r>
      <w:r w:rsidRPr="00BD28FA">
        <w:rPr>
          <w:lang w:val="ru-RU"/>
        </w:rPr>
        <w:t xml:space="preserve"> Присутствие влаги или других жидкостей на поверхности материалов может существенно изменять их адгезионные свойства.</w:t>
      </w:r>
    </w:p>
    <w:p w:rsidR="00BD28FA" w:rsidRPr="00BD28FA" w:rsidRDefault="00BD28FA" w:rsidP="00BD28FA">
      <w:pPr>
        <w:pStyle w:val="2"/>
      </w:pPr>
      <w:proofErr w:type="spellStart"/>
      <w:r>
        <w:t>Практическое</w:t>
      </w:r>
      <w:proofErr w:type="spellEnd"/>
      <w:r>
        <w:t xml:space="preserve"> </w:t>
      </w:r>
      <w:proofErr w:type="spellStart"/>
      <w:r>
        <w:t>применение</w:t>
      </w:r>
      <w:proofErr w:type="spellEnd"/>
      <w:r>
        <w:t xml:space="preserve"> </w:t>
      </w:r>
      <w:proofErr w:type="spellStart"/>
      <w:r>
        <w:t>адгезии</w:t>
      </w:r>
      <w:proofErr w:type="spellEnd"/>
    </w:p>
    <w:p w:rsidR="00BD28FA" w:rsidRPr="00BD28FA" w:rsidRDefault="00BD28FA" w:rsidP="00BD28FA">
      <w:pPr>
        <w:numPr>
          <w:ilvl w:val="0"/>
          <w:numId w:val="2"/>
        </w:numPr>
        <w:rPr>
          <w:lang w:val="ru-RU"/>
        </w:rPr>
      </w:pPr>
      <w:r w:rsidRPr="00BD28FA">
        <w:rPr>
          <w:b/>
          <w:bCs/>
          <w:lang w:val="ru-RU"/>
        </w:rPr>
        <w:t xml:space="preserve">Клеи и </w:t>
      </w:r>
      <w:proofErr w:type="spellStart"/>
      <w:r w:rsidRPr="00BD28FA">
        <w:rPr>
          <w:b/>
          <w:bCs/>
          <w:lang w:val="ru-RU"/>
        </w:rPr>
        <w:t>лепилы</w:t>
      </w:r>
      <w:proofErr w:type="spellEnd"/>
      <w:r w:rsidRPr="00BD28FA">
        <w:rPr>
          <w:b/>
          <w:bCs/>
          <w:lang w:val="ru-RU"/>
        </w:rPr>
        <w:t>:</w:t>
      </w:r>
      <w:r w:rsidRPr="00BD28FA">
        <w:rPr>
          <w:lang w:val="ru-RU"/>
        </w:rPr>
        <w:t xml:space="preserve"> Используются для соединения материалов в различных промышленных и бытовых областях.</w:t>
      </w:r>
    </w:p>
    <w:p w:rsidR="00BD28FA" w:rsidRPr="00BD28FA" w:rsidRDefault="00BD28FA" w:rsidP="00BD28FA">
      <w:pPr>
        <w:numPr>
          <w:ilvl w:val="0"/>
          <w:numId w:val="2"/>
        </w:numPr>
        <w:rPr>
          <w:lang w:val="ru-RU"/>
        </w:rPr>
      </w:pPr>
      <w:r w:rsidRPr="00BD28FA">
        <w:rPr>
          <w:b/>
          <w:bCs/>
          <w:lang w:val="ru-RU"/>
        </w:rPr>
        <w:t>Покрытия и защитные слои:</w:t>
      </w:r>
      <w:r w:rsidRPr="00BD28FA">
        <w:rPr>
          <w:lang w:val="ru-RU"/>
        </w:rPr>
        <w:t xml:space="preserve"> Например, антикоррозионные покрытия на металлах для предотвращения окисления и коррозии.</w:t>
      </w:r>
    </w:p>
    <w:p w:rsidR="00BD28FA" w:rsidRPr="00BD28FA" w:rsidRDefault="00BD28FA" w:rsidP="00BD28FA">
      <w:pPr>
        <w:numPr>
          <w:ilvl w:val="0"/>
          <w:numId w:val="2"/>
        </w:numPr>
        <w:rPr>
          <w:lang w:val="ru-RU"/>
        </w:rPr>
      </w:pPr>
      <w:r w:rsidRPr="00BD28FA">
        <w:rPr>
          <w:b/>
          <w:bCs/>
          <w:lang w:val="ru-RU"/>
        </w:rPr>
        <w:t>Медицинские приложения:</w:t>
      </w:r>
      <w:r w:rsidRPr="00BD28FA">
        <w:rPr>
          <w:lang w:val="ru-RU"/>
        </w:rPr>
        <w:t xml:space="preserve"> </w:t>
      </w:r>
      <w:proofErr w:type="gramStart"/>
      <w:r w:rsidRPr="00BD28FA">
        <w:rPr>
          <w:lang w:val="ru-RU"/>
        </w:rPr>
        <w:t>В</w:t>
      </w:r>
      <w:proofErr w:type="gramEnd"/>
      <w:r w:rsidRPr="00BD28FA">
        <w:rPr>
          <w:lang w:val="ru-RU"/>
        </w:rPr>
        <w:t xml:space="preserve"> области медицины адгезия используется в создании биосовместимых материалов для имплантатов и протезов.</w:t>
      </w:r>
    </w:p>
    <w:p w:rsidR="00BD28FA" w:rsidRPr="00BD28FA" w:rsidRDefault="00BD28FA" w:rsidP="00BD28FA">
      <w:pPr>
        <w:pStyle w:val="2"/>
        <w:rPr>
          <w:lang w:val="ru-RU"/>
        </w:rPr>
      </w:pPr>
      <w:r w:rsidRPr="00BD28FA">
        <w:rPr>
          <w:lang w:val="ru-RU"/>
        </w:rPr>
        <w:t>Коэффициент трения</w:t>
      </w:r>
    </w:p>
    <w:p w:rsidR="00BD28FA" w:rsidRPr="00BD28FA" w:rsidRDefault="00BD28FA" w:rsidP="00BD28FA">
      <w:pPr>
        <w:rPr>
          <w:lang w:val="ru-RU"/>
        </w:rPr>
      </w:pPr>
      <w:r w:rsidRPr="00BD28FA">
        <w:rPr>
          <w:b/>
          <w:bCs/>
          <w:lang w:val="ru-RU"/>
        </w:rPr>
        <w:t>Коэффициент трения</w:t>
      </w:r>
      <w:r w:rsidRPr="00BD28FA">
        <w:rPr>
          <w:lang w:val="ru-RU"/>
        </w:rPr>
        <w:t xml:space="preserve"> - это величина, отражающая отношение силы трения между двумя телами к силе, нормально действующей на поверхность при контакте. Этот параметр играет важную роль в понимании и прогнозировании взаимодействия между материалами.</w:t>
      </w:r>
    </w:p>
    <w:p w:rsidR="00BD28FA" w:rsidRPr="00BD28FA" w:rsidRDefault="00BD28FA" w:rsidP="00BD28FA">
      <w:pPr>
        <w:pStyle w:val="2"/>
        <w:rPr>
          <w:lang w:val="ru-RU"/>
        </w:rPr>
      </w:pPr>
      <w:r w:rsidRPr="00BD28FA">
        <w:rPr>
          <w:lang w:val="ru-RU"/>
        </w:rPr>
        <w:t>Факторы,</w:t>
      </w:r>
      <w:r>
        <w:rPr>
          <w:lang w:val="ru-RU"/>
        </w:rPr>
        <w:t xml:space="preserve"> влияющие на коэффициент трения</w:t>
      </w:r>
    </w:p>
    <w:p w:rsidR="00BD28FA" w:rsidRPr="00BD28FA" w:rsidRDefault="00BD28FA" w:rsidP="00BD28FA">
      <w:pPr>
        <w:numPr>
          <w:ilvl w:val="0"/>
          <w:numId w:val="3"/>
        </w:numPr>
        <w:rPr>
          <w:lang w:val="ru-RU"/>
        </w:rPr>
      </w:pPr>
      <w:r w:rsidRPr="00BD28FA">
        <w:rPr>
          <w:b/>
          <w:bCs/>
          <w:lang w:val="ru-RU"/>
        </w:rPr>
        <w:t>Поверхность материала:</w:t>
      </w:r>
      <w:r w:rsidRPr="00BD28FA">
        <w:rPr>
          <w:lang w:val="ru-RU"/>
        </w:rPr>
        <w:t xml:space="preserve"> Различные текстуры и шероховатости поверхности влияют на коэффициент трения.</w:t>
      </w:r>
    </w:p>
    <w:p w:rsidR="00BD28FA" w:rsidRPr="00BD28FA" w:rsidRDefault="00BD28FA" w:rsidP="00BD28FA">
      <w:pPr>
        <w:numPr>
          <w:ilvl w:val="0"/>
          <w:numId w:val="3"/>
        </w:numPr>
        <w:rPr>
          <w:lang w:val="ru-RU"/>
        </w:rPr>
      </w:pPr>
      <w:r w:rsidRPr="00BD28FA">
        <w:rPr>
          <w:b/>
          <w:bCs/>
          <w:lang w:val="ru-RU"/>
        </w:rPr>
        <w:t>Состояние поверхности:</w:t>
      </w:r>
      <w:r w:rsidRPr="00BD28FA">
        <w:rPr>
          <w:lang w:val="ru-RU"/>
        </w:rPr>
        <w:t xml:space="preserve"> От чистоты и гладкости до наличия покрытий и масел, состояние поверхности может сильно изменить коэффициент трения.</w:t>
      </w:r>
    </w:p>
    <w:p w:rsidR="00BD28FA" w:rsidRPr="00BD28FA" w:rsidRDefault="00BD28FA" w:rsidP="00BD28FA">
      <w:pPr>
        <w:numPr>
          <w:ilvl w:val="0"/>
          <w:numId w:val="3"/>
        </w:numPr>
        <w:rPr>
          <w:lang w:val="ru-RU"/>
        </w:rPr>
      </w:pPr>
      <w:r w:rsidRPr="00BD28FA">
        <w:rPr>
          <w:b/>
          <w:bCs/>
          <w:lang w:val="ru-RU"/>
        </w:rPr>
        <w:t>Тип трения:</w:t>
      </w:r>
      <w:r w:rsidRPr="00BD28FA">
        <w:rPr>
          <w:lang w:val="ru-RU"/>
        </w:rPr>
        <w:t xml:space="preserve"> Существует статическое (покоя) и кинетическое (движение), и коэффициент трения может различаться в зависимости от этого.</w:t>
      </w:r>
    </w:p>
    <w:p w:rsidR="00BD28FA" w:rsidRPr="00BD28FA" w:rsidRDefault="00BD28FA" w:rsidP="00BD28FA">
      <w:pPr>
        <w:pStyle w:val="2"/>
      </w:pPr>
      <w:proofErr w:type="spellStart"/>
      <w:r>
        <w:t>Применение</w:t>
      </w:r>
      <w:proofErr w:type="spellEnd"/>
      <w:r>
        <w:t xml:space="preserve"> </w:t>
      </w:r>
      <w:proofErr w:type="spellStart"/>
      <w:r>
        <w:t>коэффициента</w:t>
      </w:r>
      <w:proofErr w:type="spellEnd"/>
      <w:r>
        <w:t xml:space="preserve"> </w:t>
      </w:r>
      <w:proofErr w:type="spellStart"/>
      <w:r>
        <w:t>трения</w:t>
      </w:r>
      <w:proofErr w:type="spellEnd"/>
    </w:p>
    <w:p w:rsidR="00BD28FA" w:rsidRPr="00BD28FA" w:rsidRDefault="00BD28FA" w:rsidP="00BD28FA">
      <w:pPr>
        <w:numPr>
          <w:ilvl w:val="0"/>
          <w:numId w:val="4"/>
        </w:numPr>
        <w:rPr>
          <w:lang w:val="ru-RU"/>
        </w:rPr>
      </w:pPr>
      <w:r w:rsidRPr="00BD28FA">
        <w:rPr>
          <w:b/>
          <w:bCs/>
          <w:lang w:val="ru-RU"/>
        </w:rPr>
        <w:t>Инженерные расчеты:</w:t>
      </w:r>
      <w:r w:rsidRPr="00BD28FA">
        <w:rPr>
          <w:lang w:val="ru-RU"/>
        </w:rPr>
        <w:t xml:space="preserve"> Определение коэффициента трения играет важную роль при проектировании механизмов и оборудования.</w:t>
      </w:r>
    </w:p>
    <w:p w:rsidR="00BD28FA" w:rsidRPr="00BD28FA" w:rsidRDefault="00BD28FA" w:rsidP="00BD28FA">
      <w:pPr>
        <w:numPr>
          <w:ilvl w:val="0"/>
          <w:numId w:val="4"/>
        </w:numPr>
        <w:rPr>
          <w:lang w:val="ru-RU"/>
        </w:rPr>
      </w:pPr>
      <w:r w:rsidRPr="00BD28FA">
        <w:rPr>
          <w:b/>
          <w:bCs/>
          <w:lang w:val="ru-RU"/>
        </w:rPr>
        <w:t>Технические материалы:</w:t>
      </w:r>
      <w:r w:rsidRPr="00BD28FA">
        <w:rPr>
          <w:lang w:val="ru-RU"/>
        </w:rPr>
        <w:t xml:space="preserve"> При выборе материалов для конкретных задач, понимание и учет коэффициента трения важно для оптимизации производства.</w:t>
      </w:r>
    </w:p>
    <w:p w:rsidR="00BD28FA" w:rsidRPr="00BD28FA" w:rsidRDefault="00BD28FA" w:rsidP="00BD28FA">
      <w:pPr>
        <w:numPr>
          <w:ilvl w:val="0"/>
          <w:numId w:val="4"/>
        </w:numPr>
        <w:rPr>
          <w:lang w:val="ru-RU"/>
        </w:rPr>
      </w:pPr>
      <w:r w:rsidRPr="00BD28FA">
        <w:rPr>
          <w:b/>
          <w:bCs/>
          <w:lang w:val="ru-RU"/>
        </w:rPr>
        <w:t>Автомобильная промышленность:</w:t>
      </w:r>
      <w:r w:rsidRPr="00BD28FA">
        <w:rPr>
          <w:lang w:val="ru-RU"/>
        </w:rPr>
        <w:t xml:space="preserve"> Разработка смазочных материалов и покрытий для снижения трения в двигателях и трансмиссиях.</w:t>
      </w:r>
    </w:p>
    <w:p w:rsidR="00BD28FA" w:rsidRPr="00BD28FA" w:rsidRDefault="00BD28FA" w:rsidP="00BD28FA">
      <w:pPr>
        <w:pStyle w:val="2"/>
        <w:rPr>
          <w:lang w:val="ru-RU"/>
        </w:rPr>
      </w:pPr>
      <w:r w:rsidRPr="00BD28FA">
        <w:rPr>
          <w:lang w:val="ru-RU"/>
        </w:rPr>
        <w:lastRenderedPageBreak/>
        <w:t>Заключение</w:t>
      </w:r>
      <w:bookmarkStart w:id="0" w:name="_GoBack"/>
      <w:bookmarkEnd w:id="0"/>
    </w:p>
    <w:p w:rsidR="00BD28FA" w:rsidRPr="00BD28FA" w:rsidRDefault="00BD28FA" w:rsidP="00BD28FA">
      <w:pPr>
        <w:rPr>
          <w:lang w:val="ru-RU"/>
        </w:rPr>
      </w:pPr>
      <w:r w:rsidRPr="00BD28FA">
        <w:rPr>
          <w:lang w:val="ru-RU"/>
        </w:rPr>
        <w:t>Адгезия и коэффициент трения - это ключевые аспекты в материаловедении и технике, которые оказывают существенное влияние на процессы соединения и движения различных материалов. Их понимание и учет в проектировании и промышленности позволяют создавать более эффективные и надежные изделия и процессы.</w:t>
      </w:r>
    </w:p>
    <w:sectPr w:rsidR="00BD28FA" w:rsidRPr="00BD28F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045B7"/>
    <w:multiLevelType w:val="multilevel"/>
    <w:tmpl w:val="993AB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1B202E"/>
    <w:multiLevelType w:val="multilevel"/>
    <w:tmpl w:val="98B02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BC26A8"/>
    <w:multiLevelType w:val="multilevel"/>
    <w:tmpl w:val="63320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145BC0"/>
    <w:multiLevelType w:val="multilevel"/>
    <w:tmpl w:val="57F60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DE"/>
    <w:rsid w:val="006F15DE"/>
    <w:rsid w:val="00BB6AF8"/>
    <w:rsid w:val="00BD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5FBBA"/>
  <w15:chartTrackingRefBased/>
  <w15:docId w15:val="{B96F3F4D-06A7-4846-988A-9EDA3D6C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28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D28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8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8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D28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D28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2023-11-21T15:24:00Z</dcterms:created>
  <dcterms:modified xsi:type="dcterms:W3CDTF">2023-11-21T15:26:00Z</dcterms:modified>
</cp:coreProperties>
</file>