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3B" w:rsidRDefault="009473BA" w:rsidP="009473BA">
      <w:pPr>
        <w:pStyle w:val="1"/>
        <w:jc w:val="center"/>
      </w:pPr>
      <w:r w:rsidRPr="009473BA">
        <w:t>Изучение гроз и молний в метеорологии</w:t>
      </w:r>
    </w:p>
    <w:p w:rsidR="009473BA" w:rsidRDefault="009473BA" w:rsidP="009473BA"/>
    <w:p w:rsidR="009473BA" w:rsidRDefault="009473BA" w:rsidP="009473BA">
      <w:bookmarkStart w:id="0" w:name="_GoBack"/>
      <w:r>
        <w:t>Изучение гроз и молний играет важную роль в современной метеорологии. Грозы и молнии представляют собой явления атмосферной электроэнергии, которые возникают в результате разрядов между облаками или между облаками и землей. Эти явления могут сопровождаться сильными дождями, градом и ветрами, и они представляют потенциальну</w:t>
      </w:r>
      <w:r>
        <w:t>ю угрозу для жизни и имущества.</w:t>
      </w:r>
    </w:p>
    <w:p w:rsidR="009473BA" w:rsidRDefault="009473BA" w:rsidP="009473BA">
      <w:r>
        <w:t xml:space="preserve">Изучение гроз и молний позволяет метеорологам не только предсказывать их возникновение, но и понимать их влияние на погоду и климат. Молнии могут вносить значительные изменения в атмосферные условия, вызывая нагрев воздуха и изменение химического состава атмосферы. Эти процессы могут повлиять на </w:t>
      </w:r>
      <w:r>
        <w:t>формирование облаков и осадков.</w:t>
      </w:r>
    </w:p>
    <w:p w:rsidR="009473BA" w:rsidRDefault="009473BA" w:rsidP="009473BA">
      <w:r>
        <w:t xml:space="preserve">Одним из методов изучения гроз и молний является </w:t>
      </w:r>
      <w:proofErr w:type="spellStart"/>
      <w:r>
        <w:t>молниезащита</w:t>
      </w:r>
      <w:proofErr w:type="spellEnd"/>
      <w:r>
        <w:t xml:space="preserve"> и молниеотвод. Системы </w:t>
      </w:r>
      <w:proofErr w:type="spellStart"/>
      <w:r>
        <w:t>молниезащиты</w:t>
      </w:r>
      <w:proofErr w:type="spellEnd"/>
      <w:r>
        <w:t xml:space="preserve"> используются для защиты зданий и сооружений от разрядов молний, предотвращая возможные пожары и повреждения. Метеорологи также используют </w:t>
      </w:r>
      <w:proofErr w:type="spellStart"/>
      <w:r>
        <w:t>молниезащитные</w:t>
      </w:r>
      <w:proofErr w:type="spellEnd"/>
      <w:r>
        <w:t xml:space="preserve"> системы для наблюдения и регистрации молний, чтобы собирать данны</w:t>
      </w:r>
      <w:r>
        <w:t>е о их частоте и интенсивности.</w:t>
      </w:r>
    </w:p>
    <w:p w:rsidR="009473BA" w:rsidRDefault="009473BA" w:rsidP="009473BA">
      <w:r>
        <w:t xml:space="preserve">Другим важным аспектом изучения гроз и молний является их влияние на безопасность и здоровье человека. Молнии представляют опасность для людей, находящихся на открытом воздухе, и могут вызвать серьезные травмы или даже смерть. Метеорологические службы предоставляют предупреждения о приближении гроз и молний, чтобы люди могли принимать меры по </w:t>
      </w:r>
      <w:r>
        <w:t>безопасности.</w:t>
      </w:r>
    </w:p>
    <w:p w:rsidR="009473BA" w:rsidRDefault="009473BA" w:rsidP="009473BA">
      <w:r>
        <w:t>Грозы и молнии также имеют важное значение для авиации и ракетостроения. Молнии могут представлять опасность для воздушных судов и космических аппаратов, и специалисты в области метеорологии разрабатывают методы и технологии для обнаружения и предсказания молний в атмосфере, чтобы о</w:t>
      </w:r>
      <w:r>
        <w:t>беспечить безопасность полетов.</w:t>
      </w:r>
    </w:p>
    <w:p w:rsidR="009473BA" w:rsidRDefault="009473BA" w:rsidP="009473BA">
      <w:r>
        <w:t>В целом, изучение гроз и молний в метеорологии имеет широкий спектр приложений и позволяет лучше понимать и контролировать эти атмосферные явления. Это важно</w:t>
      </w:r>
      <w:r>
        <w:t>,</w:t>
      </w:r>
      <w:r>
        <w:t xml:space="preserve"> как для предсказания погоды и климата, так и для обеспечения безопасности и защиты человеческой деятельности от потенциальных опасностей, связанных с грозами и молниями.</w:t>
      </w:r>
    </w:p>
    <w:p w:rsidR="009473BA" w:rsidRDefault="009473BA" w:rsidP="009473BA">
      <w:r>
        <w:t>Продолжая обсуждение изучения гроз и молний в метеорологии, следует подчеркнуть их важность в контексте наблюдения за климатическими изменениями. Изменение частоты и интенсивности гроз и молний может быть одним из признаков изменения климата. Современные метеорологические системы и сети наблюдений позволяют отслеживать эти изменения и анализировать их влияние на о</w:t>
      </w:r>
      <w:r>
        <w:t>кружающую среду.</w:t>
      </w:r>
    </w:p>
    <w:p w:rsidR="009473BA" w:rsidRDefault="009473BA" w:rsidP="009473BA">
      <w:r>
        <w:t xml:space="preserve">Кроме того, молнии и грозы могут влиять на электроэнергетические системы. Молнии могут вызвать перебои в электроснабжении, повреждая трансформаторы и линии передачи. Метеорологические данные и мониторинг гроз позволяют улучшить системы защиты электроэнергетической инфраструктуры и </w:t>
      </w:r>
      <w:r>
        <w:t>снизить риски для потребителей.</w:t>
      </w:r>
    </w:p>
    <w:p w:rsidR="009473BA" w:rsidRDefault="009473BA" w:rsidP="009473BA">
      <w:r>
        <w:t>Изучение гроз и молний также помогает разрабатывать методы и технологии для предупреждения пожаров, вызванных молниями. Грозы могут быть источником возгораний в сухих и засушливых регионах, и оперативные метеорологические прогнозы позволяют принимать меры по предотвращению и ту</w:t>
      </w:r>
      <w:r>
        <w:t>шению лесных и степных пожаров.</w:t>
      </w:r>
    </w:p>
    <w:p w:rsidR="009473BA" w:rsidRDefault="009473BA" w:rsidP="009473BA">
      <w:r>
        <w:lastRenderedPageBreak/>
        <w:t>Важной задачей метеорологии является также изучение электромагнитных и радиочастотных возмущений, вызванных молниями. Эти возмущения могут влиять на работу радиосвязи, навигационных систем и средств связи. Метеорологи и инженеры работают вместе над разработкой технологий, которые помогают минимизировать воздействие молний</w:t>
      </w:r>
      <w:r>
        <w:t xml:space="preserve"> на электронику и коммуникации.</w:t>
      </w:r>
    </w:p>
    <w:p w:rsidR="009473BA" w:rsidRPr="009473BA" w:rsidRDefault="009473BA" w:rsidP="009473BA">
      <w:r>
        <w:t>В заключение, изучение гроз и молний в метеорологии имеет широкий спектр приложений и важное значение для безопасности, экологии и различных сфер человеческой деятельности. Точные наблюдения, прогнозы и научные исследования в этой области помогают предсказывать и предотвращать негативные последствия гроз и молний, а также лучше понимать их роль в атмосферных и климатических процессах.</w:t>
      </w:r>
      <w:bookmarkEnd w:id="0"/>
    </w:p>
    <w:sectPr w:rsidR="009473BA" w:rsidRPr="0094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3B"/>
    <w:rsid w:val="0061193B"/>
    <w:rsid w:val="009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C65F"/>
  <w15:chartTrackingRefBased/>
  <w15:docId w15:val="{8BEF8EDB-F8F7-4866-B9D9-612D694E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2023-11-22T03:07:00Z</dcterms:created>
  <dcterms:modified xsi:type="dcterms:W3CDTF">2023-11-22T03:08:00Z</dcterms:modified>
</cp:coreProperties>
</file>