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27" w:rsidRDefault="008A6169" w:rsidP="008A6169">
      <w:pPr>
        <w:pStyle w:val="1"/>
        <w:jc w:val="center"/>
      </w:pPr>
      <w:r w:rsidRPr="008A6169">
        <w:t>Метрологический анализ в криминалистике</w:t>
      </w:r>
    </w:p>
    <w:p w:rsidR="008A6169" w:rsidRDefault="008A6169" w:rsidP="008A6169"/>
    <w:p w:rsidR="008A6169" w:rsidRDefault="008A6169" w:rsidP="008A6169">
      <w:bookmarkStart w:id="0" w:name="_GoBack"/>
      <w:r>
        <w:t>Метрологический анализ в криминалистике также применяется в области баллистики и анализа огнестрельных предметов. Точные измерения диаметра пуль, глубины канала ствола и других параметров огнестрельных орудий могут быть использованы для идентификации и сопоставления пуль с конкретным орудием. Это позволяет устанавливать связь между орудием преступления и найденными пулями, что может помочь в расследован</w:t>
      </w:r>
      <w:r>
        <w:t>ии и разгадывании преступлений.</w:t>
      </w:r>
    </w:p>
    <w:p w:rsidR="008A6169" w:rsidRDefault="008A6169" w:rsidP="008A6169">
      <w:r>
        <w:t>Метрология также применяется в анализе следов документов и подписей. Эксперты могут использовать точные измерения и сравнительный анализ для определения подлинности документов, выявления подделок и идентификации авторства письменных материалов. Это важно при расследовании фальсифика</w:t>
      </w:r>
      <w:r>
        <w:t>ции документов и мошенничества.</w:t>
      </w:r>
    </w:p>
    <w:p w:rsidR="008A6169" w:rsidRDefault="008A6169" w:rsidP="008A6169">
      <w:r>
        <w:t>В сфере криминальной биологии метрологический анализ применяется для определения генетических профилей и идентификации лиц по ДНК-анализу. Точные измерения и контроль качества образцов позволяют проводить надежные сравнения ДНК и устанавливать личность преступников или жертв, что имеет критическое значение</w:t>
      </w:r>
      <w:r>
        <w:t xml:space="preserve"> в расследовании уголовных дел.</w:t>
      </w:r>
    </w:p>
    <w:p w:rsidR="008A6169" w:rsidRDefault="008A6169" w:rsidP="008A6169">
      <w:r>
        <w:t>Важным аспектом метрологического анализа в криминалистике является обеспечение соблюдения процедур и стандартов при сборе, хранении и анализе доказательств. Это включает в себя правильное обращение с уликами и образцами, а также обеспечение сохранности доказательств в те</w:t>
      </w:r>
      <w:r>
        <w:t>чение всего судебного процесса.</w:t>
      </w:r>
    </w:p>
    <w:p w:rsidR="008A6169" w:rsidRDefault="008A6169" w:rsidP="008A6169">
      <w:r>
        <w:t>Таким образом, метрологический анализ играет критическую роль в криминалистике, способствуя раскрытию преступлений, обеспечению надежных доказательств и справедливости в суде. Точные измерения и анализ параметров различных доказательств помогают криминалистам и следователям расследовать преступления и устанавливать виновность или невиновность лиц, связанных с уголовными делами.</w:t>
      </w:r>
    </w:p>
    <w:p w:rsidR="008A6169" w:rsidRDefault="008A6169" w:rsidP="008A6169">
      <w:r>
        <w:t>Дополнительной сферой применения метрологического анализа в криминалистике является оценка временных параметров событий, связанных с преступлениями. Это может включать в себя измерение времени событий, таких как момент совершения преступления, длительность событий и временные интервалы между различными событиями. Точные временные измерения могут быть важными для реконструкции хронологии событий и у</w:t>
      </w:r>
      <w:r>
        <w:t>становления обстоятельств дела.</w:t>
      </w:r>
    </w:p>
    <w:p w:rsidR="008A6169" w:rsidRDefault="008A6169" w:rsidP="008A6169">
      <w:r>
        <w:t>Кроме того, метрологический анализ в криминалистике включает в себя оценку звуковых параметров и акустических следов. Эксперты могут использовать точные измерения звукового давления, частоты и других акустических характеристик для анализа аудиозаписей, идентификации голосов, а также определения местоположения и источника звука, что может быть полезным в расследовании преступлений, свя</w:t>
      </w:r>
      <w:r>
        <w:t xml:space="preserve">занных с </w:t>
      </w:r>
      <w:proofErr w:type="spellStart"/>
      <w:r>
        <w:t>аудиодоказательствами</w:t>
      </w:r>
      <w:proofErr w:type="spellEnd"/>
      <w:r>
        <w:t>.</w:t>
      </w:r>
    </w:p>
    <w:p w:rsidR="008A6169" w:rsidRDefault="008A6169" w:rsidP="008A6169">
      <w:r>
        <w:t xml:space="preserve">Важным аспектом метрологического анализа в криминалистике является соблюдение принципов научной методики и надежности результатов. Это включает в себя проведение калибровки приборов, стандартизацию методов анализа и обеспечение документирования всех этапов исследования, чтобы обеспечить надежность и </w:t>
      </w:r>
      <w:proofErr w:type="spellStart"/>
      <w:r>
        <w:t>воспроизво</w:t>
      </w:r>
      <w:r>
        <w:t>димость</w:t>
      </w:r>
      <w:proofErr w:type="spellEnd"/>
      <w:r>
        <w:t xml:space="preserve"> результатов экспертизы.</w:t>
      </w:r>
    </w:p>
    <w:p w:rsidR="008A6169" w:rsidRPr="008A6169" w:rsidRDefault="008A6169" w:rsidP="008A6169">
      <w:r>
        <w:t>Итак, метрологический анализ в криминалистике является неотъемлемой частью современных методов расследования и судебной экспертизы. Точные измерения и научный подход к анализу физических и химических доказательств позволяют выявлять преступления, устанавливать идентичность подозреваемых и обеспечивать справедливость в суде. Дальнейшее развитие метрологии в криминалистике будет способствовать улучшению методов расследования и повышению эффективности борьбы с преступностью.</w:t>
      </w:r>
      <w:bookmarkEnd w:id="0"/>
    </w:p>
    <w:sectPr w:rsidR="008A6169" w:rsidRPr="008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27"/>
    <w:rsid w:val="008A6169"/>
    <w:rsid w:val="00D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27F"/>
  <w15:chartTrackingRefBased/>
  <w15:docId w15:val="{EFAF1F83-BA2C-49A9-9476-515718D0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2023-11-23T03:30:00Z</dcterms:created>
  <dcterms:modified xsi:type="dcterms:W3CDTF">2023-11-23T03:31:00Z</dcterms:modified>
</cp:coreProperties>
</file>