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51" w:rsidRDefault="0001292C" w:rsidP="0001292C">
      <w:pPr>
        <w:pStyle w:val="1"/>
        <w:jc w:val="center"/>
      </w:pPr>
      <w:r w:rsidRPr="0001292C">
        <w:t>Основные законы Ньютона и их применение</w:t>
      </w:r>
    </w:p>
    <w:p w:rsidR="0001292C" w:rsidRDefault="0001292C" w:rsidP="0001292C"/>
    <w:p w:rsidR="0001292C" w:rsidRDefault="0001292C" w:rsidP="0001292C">
      <w:bookmarkStart w:id="0" w:name="_GoBack"/>
      <w:r>
        <w:t xml:space="preserve">Основные законы Ньютона, также известные как </w:t>
      </w:r>
      <w:proofErr w:type="spellStart"/>
      <w:r>
        <w:t>ньютоновские</w:t>
      </w:r>
      <w:proofErr w:type="spellEnd"/>
      <w:r>
        <w:t xml:space="preserve"> законы движения, представляют собой фундаментальные принципы классической механики, сформулированные английским физиком и математиком Сэром Исааком Ньютоном в XVII веке. Эти законы описывают поведение тел в движении и стали фундаментальными для понимания физических явлений и</w:t>
      </w:r>
      <w:r>
        <w:t xml:space="preserve"> разработки инженерных решений.</w:t>
      </w:r>
    </w:p>
    <w:p w:rsidR="0001292C" w:rsidRDefault="0001292C" w:rsidP="0001292C">
      <w:r>
        <w:t>Первый закон Ньютона, или закон инерции, утверждает, что тело находится в состоянии покоя или равномерного прямолинейного движения, пока на него не действует внешняя сила. Этот закон объясняет, почему объекты остаются на месте или двигаются с постоянной скоростью, если на них не действу</w:t>
      </w:r>
      <w:r>
        <w:t>ет никаких внешних воздействий.</w:t>
      </w:r>
    </w:p>
    <w:p w:rsidR="0001292C" w:rsidRDefault="0001292C" w:rsidP="0001292C">
      <w:r>
        <w:t xml:space="preserve">Второй закон Ньютона описывает, как изменяется движение тела под воздействием силы. Закон утверждает, что ускорение тела пропорционально величине приложенной силы и обратно пропорционально массе тела. Это можно выразить математически с помощью уравнения F = </w:t>
      </w:r>
      <w:proofErr w:type="spellStart"/>
      <w:r>
        <w:t>ma</w:t>
      </w:r>
      <w:proofErr w:type="spellEnd"/>
      <w:r>
        <w:t>, где F - сила, m - масса тела, а - ускорение. Этот закон позволяет предсказывать, как будет двигаться тело под воздействием силы и как изменится его с</w:t>
      </w:r>
      <w:r>
        <w:t>корость и направление движения.</w:t>
      </w:r>
    </w:p>
    <w:p w:rsidR="0001292C" w:rsidRDefault="0001292C" w:rsidP="0001292C">
      <w:r>
        <w:t>Третий закон Ньютона формулируется как "действие равно противодействию". Этот закон утверждает, что если одно тело оказывает на другое силу, то второе тело оказывает на первое равную по величине и противоположную по направлению силу. Это закон объясняет, почему тела взаимодействуют друг с другом и к</w:t>
      </w:r>
      <w:r>
        <w:t>акие силы действуют в реакциях.</w:t>
      </w:r>
    </w:p>
    <w:p w:rsidR="0001292C" w:rsidRDefault="0001292C" w:rsidP="0001292C">
      <w:r>
        <w:t>Применение законов Ньютона охватывает широкий спектр областей, включая физику, инженерию и астрономию. Они используются для моделирования и анализа движения различных объектов, от падения яблока до орбит спутников вокруг планет. Законы Ньютона также лежат в основе разработки множества устройств и механизмов, включая</w:t>
      </w:r>
      <w:r>
        <w:t xml:space="preserve"> автомобили, самолеты и ракеты.</w:t>
      </w:r>
    </w:p>
    <w:p w:rsidR="0001292C" w:rsidRDefault="0001292C" w:rsidP="0001292C">
      <w:r>
        <w:t>Кроме того, эти законы являются ключевыми для понимания работы многих физических явлений, таких как электромагнетизм и механика жидкостей. Они остаются фундаментальными для современной физики и инженерии, и их применение продолжает расширяться с развитием науки и технологии. Законы Ньютона остаются краеугольным камнем классической механики и оказывают огромное влияние на практическое применение в мире.</w:t>
      </w:r>
    </w:p>
    <w:p w:rsidR="0001292C" w:rsidRDefault="0001292C" w:rsidP="0001292C">
      <w:r>
        <w:t>Основные законы Ньютона также играют важную роль в разработке и улучшении инженерных систем. Например, при проектировании автомобилей и самолетов инженеры учитывают законы Ньютона, чтобы обеспечить безопасное и эффективное движение этих транспортных средств. Законы Ньютона также применяются в строительстве мостов, зданий и других инфраструктурных объектов, чтобы гарантирова</w:t>
      </w:r>
      <w:r>
        <w:t>ть их прочность и устойчивость.</w:t>
      </w:r>
    </w:p>
    <w:p w:rsidR="0001292C" w:rsidRDefault="0001292C" w:rsidP="0001292C">
      <w:r>
        <w:t>В астрономии законы Ньютона используются для предсказания движения планет и спутников, а также для изучения гравитационных взаимодействий между небесными телами. Эти законы позволяют астрономам понимать и объяснять множество астрономических явлений, от орбитальных движений до гравитационных взаимод</w:t>
      </w:r>
      <w:r>
        <w:t>ействий во Вселенной.</w:t>
      </w:r>
    </w:p>
    <w:p w:rsidR="0001292C" w:rsidRDefault="0001292C" w:rsidP="0001292C">
      <w:r>
        <w:t>Кроме того, в современных лабораториях и научных исследованиях законы Ньютона применяются для измерения и анализа различных физических параметров. Это включает в себя исследования в области механики частиц, электродинамики и других физических дисциплин. Эксперименты, основанные на законах Ньютона, позволяют получать точные данные и проверять теоретические модели.</w:t>
      </w:r>
    </w:p>
    <w:p w:rsidR="0001292C" w:rsidRPr="0001292C" w:rsidRDefault="0001292C" w:rsidP="0001292C">
      <w:r>
        <w:lastRenderedPageBreak/>
        <w:t>В заключение, основные законы Ньютона и их применение имеют огромное значение в мире науки и инженерии. Они являются универсальными и фундаментальными для понимания и описания физических явлений и движения объектов. Эти законы оказывают влияние на множество аспектов нашей повседневной жизни, от транспорта до технологии, и продолжают играть ключевую роль в научных исследованиях и технических достижениях.</w:t>
      </w:r>
      <w:bookmarkEnd w:id="0"/>
    </w:p>
    <w:sectPr w:rsidR="0001292C" w:rsidRPr="0001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51"/>
    <w:rsid w:val="0001292C"/>
    <w:rsid w:val="0079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8EFB"/>
  <w15:chartTrackingRefBased/>
  <w15:docId w15:val="{E0FFDF45-5485-4CEF-8D5D-5FB81F32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2023-11-23T09:50:00Z</dcterms:created>
  <dcterms:modified xsi:type="dcterms:W3CDTF">2023-11-23T09:52:00Z</dcterms:modified>
</cp:coreProperties>
</file>