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D1" w:rsidRDefault="00CA5C87" w:rsidP="00CA5C87">
      <w:pPr>
        <w:pStyle w:val="1"/>
        <w:jc w:val="center"/>
      </w:pPr>
      <w:r w:rsidRPr="00CA5C87">
        <w:t>Релятивистская механика</w:t>
      </w:r>
      <w:r>
        <w:t>:</w:t>
      </w:r>
      <w:r w:rsidRPr="00CA5C87">
        <w:t xml:space="preserve"> от Эйнштейна к современным теориям</w:t>
      </w:r>
    </w:p>
    <w:p w:rsidR="00CA5C87" w:rsidRDefault="00CA5C87" w:rsidP="00CA5C87"/>
    <w:p w:rsidR="00CA5C87" w:rsidRDefault="00CA5C87" w:rsidP="00CA5C87">
      <w:bookmarkStart w:id="0" w:name="_GoBack"/>
      <w:r>
        <w:t>Релятивистская механика, разработанная Альбертом Эйнштейном в начале XX века, представляет собой одну из фундаментальных теорий в физике. Она пришла на смену классической механике Ньютона и стала новым этапом в развитии научных представлений о движении и в</w:t>
      </w:r>
      <w:r>
        <w:t>заимодействии объектов.</w:t>
      </w:r>
    </w:p>
    <w:p w:rsidR="00CA5C87" w:rsidRDefault="00CA5C87" w:rsidP="00CA5C87">
      <w:r>
        <w:t>Основой релятивистской механики является принцип относительности, согласно которому законы физики одинаковы для всех наблюдателей, независимо от их скорости. Этот принцип привел к выдающемуся открытию - специальной теории относительности (СТО), в которой были сформулированы новые уравнения движения и понятия времени и пространства. СТО представила концепцию, что ни одно тело не может двигаться со скоростью света или превышать ее. Это привело к важному выводу о том, что масса объекта увеличивается с его скоростью, и что ничто н</w:t>
      </w:r>
      <w:r>
        <w:t>е может достичь скорости света.</w:t>
      </w:r>
    </w:p>
    <w:p w:rsidR="00CA5C87" w:rsidRDefault="00CA5C87" w:rsidP="00CA5C87">
      <w:r>
        <w:t>Следующим значимым шагом стала разработка общей теории относительности (ОТО), которая расширила и углубила представление о гравитации. ОТО представила собой геометрическую теорию, в которой масса и энергия искривляют пространство-время, создавая гравитационные поля. Эта теория объяснила несколько наблюдаемых явлений, таких как смещение света в гравитационных по</w:t>
      </w:r>
      <w:r>
        <w:t>лях и существование черных дыр.</w:t>
      </w:r>
    </w:p>
    <w:p w:rsidR="00CA5C87" w:rsidRDefault="00CA5C87" w:rsidP="00CA5C87">
      <w:r>
        <w:t>Релятивистская механика оказала огромное влияние на развитие современной физики и научных представлений. Она стала фундаментом для создания теории элементарных частиц и ядерной физики. Также она играет важную роль в разработке современных технологий, таких как GPS-навигация, которая учитывает релятивистские эффекты при определении ме</w:t>
      </w:r>
      <w:r>
        <w:t>стоположения объектов на Земле.</w:t>
      </w:r>
    </w:p>
    <w:p w:rsidR="00CA5C87" w:rsidRDefault="00CA5C87" w:rsidP="00CA5C87">
      <w:r>
        <w:t>С развитием физики и проведением более точных экспериментов стали выявляться некоторые ограничения релятивистской механики. В результате были созданы более сложные теории, такие как квантовая теория поля и теория струн, которые стремятся объединить в себе общую теорию всего. Таким образом, релятивистская механика остается важным этапом в развитии физики и играет ключевую роль в формировании наших представлений о мире.</w:t>
      </w:r>
    </w:p>
    <w:p w:rsidR="00CA5C87" w:rsidRDefault="00CA5C87" w:rsidP="00CA5C87">
      <w:r>
        <w:t>С развитием современных теорий в физике, таких как квантовая теория поля и теория струн, релятивистская механика стала одной из основных составляющих этих теорий. Она интегрирована в более общие физические модели, которые стремятся объединить все известные физические явления в одну космологическую</w:t>
      </w:r>
      <w:r>
        <w:t xml:space="preserve"> теорию.</w:t>
      </w:r>
    </w:p>
    <w:p w:rsidR="00CA5C87" w:rsidRDefault="00CA5C87" w:rsidP="00CA5C87">
      <w:r>
        <w:t>Одним из ключевых достижений релятивистской механики было предсказание существования антиматерии и доказательство этого предсказания в последующих экспериментах. Этот результат имеет фундаментальное значение для нашего понимания структуры материи и привел к разработке технологий, таких как позитронная эмиссионная томография (ПЭТ), используемая в медицине для обнаружения раковых опухолей и д</w:t>
      </w:r>
      <w:r>
        <w:t>ругих патологических состояний.</w:t>
      </w:r>
    </w:p>
    <w:p w:rsidR="00CA5C87" w:rsidRDefault="00CA5C87" w:rsidP="00CA5C87">
      <w:r>
        <w:t>Релятивистская механика также привнесла новые представления о времени и пространстве. Она показала, что время и пространство являются неотделимо связанными и зависимыми от скорости наблюдателя. Это привело к созданию таких явлений, как временной дилетант, который проявляется в экспериментах с частицами, движущимися на очень высоких скоростях. Этот эффект был подтвержден в экспериментах с ускорителями частиц и имеет важное значение в фундаментальных исследован</w:t>
      </w:r>
      <w:r>
        <w:t>иях физики элементарных частиц.</w:t>
      </w:r>
    </w:p>
    <w:p w:rsidR="00CA5C87" w:rsidRDefault="00CA5C87" w:rsidP="00CA5C87">
      <w:r>
        <w:lastRenderedPageBreak/>
        <w:t>С развитием космической эры и изучением космических объектов таких, как черные дыры и нейтронные звезды, релятивистская механика стала необходимой для понимания экстремальных условий во Вселенной. Она играет ключевую роль в современной астрофизике и космологии, а также в исследованиях</w:t>
      </w:r>
      <w:r>
        <w:t>,</w:t>
      </w:r>
      <w:r>
        <w:t xml:space="preserve"> связанных с тео</w:t>
      </w:r>
      <w:r>
        <w:t>рией относительности Эйнштейна.</w:t>
      </w:r>
    </w:p>
    <w:p w:rsidR="00CA5C87" w:rsidRPr="00CA5C87" w:rsidRDefault="00CA5C87" w:rsidP="00CA5C87">
      <w:r>
        <w:t>В заключение, релятивистская механика, разработанная Альбертом Эйнштейном, оказала огромное влияние на развитие физики и наших представлений о природе мира. Она продолжает оставаться актуальной и важной теорией в современных исследованиях и технологиях, и ее применение расширяется на различные области физики и космологии. Релятивистская механика служит примером того, как фундаментальные теории могут изменить наше понимание мира и привести к новым открытиям и достижениям в науке и технике.</w:t>
      </w:r>
      <w:bookmarkEnd w:id="0"/>
    </w:p>
    <w:sectPr w:rsidR="00CA5C87" w:rsidRPr="00CA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D1"/>
    <w:rsid w:val="00C748D1"/>
    <w:rsid w:val="00CA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4480"/>
  <w15:chartTrackingRefBased/>
  <w15:docId w15:val="{3197ED55-57FE-44A3-A500-979BF998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5C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C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2023-11-23T10:08:00Z</dcterms:created>
  <dcterms:modified xsi:type="dcterms:W3CDTF">2023-11-23T10:09:00Z</dcterms:modified>
</cp:coreProperties>
</file>