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E0" w:rsidRDefault="00481AEA" w:rsidP="00481AEA">
      <w:pPr>
        <w:pStyle w:val="1"/>
        <w:jc w:val="center"/>
      </w:pPr>
      <w:r w:rsidRPr="00481AEA">
        <w:t>Теоретические основы и практическое применение гидродинамики</w:t>
      </w:r>
    </w:p>
    <w:p w:rsidR="00481AEA" w:rsidRDefault="00481AEA" w:rsidP="00481AEA"/>
    <w:p w:rsidR="00481AEA" w:rsidRDefault="00481AEA" w:rsidP="00481AEA">
      <w:bookmarkStart w:id="0" w:name="_GoBack"/>
      <w:r>
        <w:t>Гидродинамика представляет собой важную область метрологии и физики, которая изучает движение жидкостей и газов, а также взаимодействие между ними и с окружающей средой. Эта наука имеет как теоретические, так и практические аспекты, и она оказывает влияние на множество аспектов нашей повсе</w:t>
      </w:r>
      <w:r>
        <w:t>дневной жизни и промышленности.</w:t>
      </w:r>
    </w:p>
    <w:p w:rsidR="00481AEA" w:rsidRDefault="00481AEA" w:rsidP="00481AEA">
      <w:r>
        <w:t>Теоретические основы гидродинамики включают в себя решение уравнений Навье-Стокса, которые описывают движение жидкостей и газов. Эти уравнения учитывают физические свойства среды, такие как плотность и вязкость, и позволяют предсказывать течение жидкостей и газов в различных условиях. Решение уравнений Навье-Стокса требует высокой степени математической сложности и используется для моделирования различных гидродинамических явлений, включая обтекание тел, распространение во</w:t>
      </w:r>
      <w:r>
        <w:t>лн и течения в природных водах.</w:t>
      </w:r>
    </w:p>
    <w:p w:rsidR="00481AEA" w:rsidRDefault="00481AEA" w:rsidP="00481AEA">
      <w:r>
        <w:t>Практическое применение гидродинамики широко распространено в инженерных и научных областях. В авиации и аэрокосмической промышленности гидродинамические исследования используются для проектирования аэродинамических форм и оптимизации работы двигателей. В морской индустрии гидродинамика помогает разрабатывать эффективные корпуса судов и плавучие сооружения, а также изучать взаимодействие морских тече</w:t>
      </w:r>
      <w:r>
        <w:t>ний с транспортными средствами.</w:t>
      </w:r>
    </w:p>
    <w:p w:rsidR="00481AEA" w:rsidRDefault="00481AEA" w:rsidP="00481AEA">
      <w:r>
        <w:t>Гидродинамика также играет важную роль в энергетике, исследуя движение жидкостей в турбинах и гидроэлектростанциях. В области гидроакустики она используется для изучения звуковых волн в воде и их воздействия на морскую жизнь. В геофизике гидродинамические модели применяются для анализа поведения океанов и атмосферы, что важно для прогнозов погод</w:t>
      </w:r>
      <w:r>
        <w:t>ы и изучения изменений климата.</w:t>
      </w:r>
    </w:p>
    <w:p w:rsidR="00481AEA" w:rsidRDefault="00481AEA" w:rsidP="00481AEA">
      <w:r>
        <w:t>Неотъемлемой частью гидродинамики является экспериментальное исследование жидких и газообразных сред. Лабораторные испытания, испытания в модельных условиях и полевые наблюдения проводятся с целью собрать данные о течениях и давлениях в реальных условиях. Эти данные используются для проверки теоретических моделей</w:t>
      </w:r>
      <w:r>
        <w:t xml:space="preserve"> и разработки новых технологий.</w:t>
      </w:r>
    </w:p>
    <w:p w:rsidR="00481AEA" w:rsidRDefault="00481AEA" w:rsidP="00481AEA">
      <w:r>
        <w:t>Итак, гидродинамика является важной наукой, объединяющей теоретические и практические аспекты изучения движения жидкостей и газов. Ее применение охватывает множество областей, от авиации и морской индустрии до энергетики и геофизики. Гидродинамика остается ключевой дисциплиной, способствующей развитию новых технологий и более глубокому пониманию физических процессов в жидких и газообразных средах.</w:t>
      </w:r>
    </w:p>
    <w:p w:rsidR="00481AEA" w:rsidRDefault="00481AEA" w:rsidP="00481AEA">
      <w:r>
        <w:t xml:space="preserve">Важным аспектом гидродинамики является также изучение турбулентности в потоках жидкости и газа. Турбулентные потоки характеризуются хаотическими движениями частиц, образованием вихрей и колебаний. Исследование турбулентных потоков играет ключевую роль в решении различных инженерных и научных задач. Например, понимание турбулентных потоков необходимо при проектировании трубопроводов, гидравлических систем </w:t>
      </w:r>
      <w:r>
        <w:t>и аэродинамических конструкций.</w:t>
      </w:r>
    </w:p>
    <w:p w:rsidR="00481AEA" w:rsidRDefault="00481AEA" w:rsidP="00481AEA">
      <w:r>
        <w:t>В области экологии и геологии гидродинамика используется для анализа и моделирования потоков воды и других жидкостей в природных экосистемах. Это включает в себя изучение рек, озер, подземных вод и океанов. Гидродинамические модели помогают предсказывать распространение загрязнений, изменения уровня воды и воздействие климатиче</w:t>
      </w:r>
      <w:r>
        <w:t>ских изменений на гидросистемы.</w:t>
      </w:r>
    </w:p>
    <w:p w:rsidR="00481AEA" w:rsidRDefault="00481AEA" w:rsidP="00481AEA">
      <w:r>
        <w:lastRenderedPageBreak/>
        <w:t xml:space="preserve">Гидродинамика также имеет важное значение в медицинской диагностике и биологических исследованиях. Моделирование потоков крови в сосудах человеческого организма позволяет анализировать циркуляцию крови, а также исследовать влияние различных факторов на здоровье. Это помогает в разработке методов лечения и диагностики сердечно-сосудистых заболеваний </w:t>
      </w:r>
      <w:r>
        <w:t>и других медицинских состояний.</w:t>
      </w:r>
    </w:p>
    <w:p w:rsidR="00481AEA" w:rsidRPr="00481AEA" w:rsidRDefault="00481AEA" w:rsidP="00481AEA">
      <w:r>
        <w:t>В завершение, гидродинамика представляет собой важную и многогранную науку, с огромным спектром применений. Ее теоретические основы и практические применения охватывают множество областей, включая инженерию, экологию, медицину и науку о природе. Гидродинамика продолжает развиваться и способствовать созданию новых технологий и решению сложных задач, связанных с движением жидкостей и газов в различных средах.</w:t>
      </w:r>
      <w:bookmarkEnd w:id="0"/>
    </w:p>
    <w:sectPr w:rsidR="00481AEA" w:rsidRPr="0048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E0"/>
    <w:rsid w:val="00481AEA"/>
    <w:rsid w:val="00D2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A1DE"/>
  <w15:chartTrackingRefBased/>
  <w15:docId w15:val="{5ABDEF64-F22E-4B51-8702-14C82931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A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A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2023-11-23T15:05:00Z</dcterms:created>
  <dcterms:modified xsi:type="dcterms:W3CDTF">2023-11-23T15:06:00Z</dcterms:modified>
</cp:coreProperties>
</file>