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9DE" w:rsidRDefault="00FA42F8" w:rsidP="00FA42F8">
      <w:pPr>
        <w:pStyle w:val="1"/>
        <w:jc w:val="center"/>
      </w:pPr>
      <w:r w:rsidRPr="00FA42F8">
        <w:t>Влияние механики на транспортные системы и автомобилестроение</w:t>
      </w:r>
    </w:p>
    <w:p w:rsidR="00FA42F8" w:rsidRDefault="00FA42F8" w:rsidP="00FA42F8"/>
    <w:p w:rsidR="00FA42F8" w:rsidRDefault="00FA42F8" w:rsidP="00FA42F8">
      <w:bookmarkStart w:id="0" w:name="_GoBack"/>
      <w:r>
        <w:t>Механика оказывает значительное влияние на развитие транспортных систем и автомобилестроение. Эта взаимосвязь между механикой и транспортом играет ключевую роль в совершенствовании автомобилей, улучшении безопасности на дорогах и повышении эффективности тр</w:t>
      </w:r>
      <w:r>
        <w:t>анспортных систем.</w:t>
      </w:r>
    </w:p>
    <w:p w:rsidR="00FA42F8" w:rsidRDefault="00FA42F8" w:rsidP="00FA42F8">
      <w:r>
        <w:t xml:space="preserve">Одним из основных аспектов воздействия механики на автомобилестроение является разработка новых материалов и конструкций, которые обеспечивают легкость и прочность автомобилей. Инженеры и ученые работают над созданием композитных материалов, алюминиевых сплавов и других инновационных материалов, которые позволяют снизить вес автомобилей, при этом сохраняя их прочность и безопасность. Это способствует увеличению эффективности </w:t>
      </w:r>
      <w:proofErr w:type="spellStart"/>
      <w:r>
        <w:t>топливопотребления</w:t>
      </w:r>
      <w:proofErr w:type="spellEnd"/>
      <w:r>
        <w:t xml:space="preserve"> и сни</w:t>
      </w:r>
      <w:r>
        <w:t>жению выбросов вредных веществ.</w:t>
      </w:r>
    </w:p>
    <w:p w:rsidR="00FA42F8" w:rsidRDefault="00FA42F8" w:rsidP="00FA42F8">
      <w:r>
        <w:t xml:space="preserve">Механика также играет важную роль в области безопасности на дорогах. Разработка передовых систем </w:t>
      </w:r>
      <w:proofErr w:type="spellStart"/>
      <w:r>
        <w:t>passivной</w:t>
      </w:r>
      <w:proofErr w:type="spellEnd"/>
      <w:r>
        <w:t xml:space="preserve"> и активной безопасности основана на принципах механики. Это включает в себя системы подушек безопасности, антиблокировочные тормоза (ABS), системы контроля стабильности (ESP) и многие другие. Они работают на основе принципов механики, чтобы обеспечить максимальную защиту водителей и пасс</w:t>
      </w:r>
      <w:r>
        <w:t>ажиров при аварийных ситуациях.</w:t>
      </w:r>
    </w:p>
    <w:p w:rsidR="00FA42F8" w:rsidRDefault="00FA42F8" w:rsidP="00FA42F8">
      <w:r>
        <w:t xml:space="preserve">Технологии механики также применяются в разработке эффективных двигателей и систем управления автомобилями. Моделирование и анализ механических процессов внутри двигателей помогают повышать мощность и эффективность двигателей, а также снижать выбросы вредных веществ в атмосферу. Системы </w:t>
      </w:r>
      <w:proofErr w:type="spellStart"/>
      <w:r>
        <w:t>мехатроники</w:t>
      </w:r>
      <w:proofErr w:type="spellEnd"/>
      <w:r>
        <w:t xml:space="preserve"> и автоматизации также основаны на механических принципах и используются для улучшения упр</w:t>
      </w:r>
      <w:r>
        <w:t>авляемости и комфорта вождения.</w:t>
      </w:r>
    </w:p>
    <w:p w:rsidR="00FA42F8" w:rsidRDefault="00FA42F8" w:rsidP="00FA42F8">
      <w:r>
        <w:t>Современные исследования в области механики также активно внедряются в разработку автономных и беспилотных автомобилей. Автономные транспортные средства полагаются на точные механические и сенсорные системы для навигации и безопасности на дороге. Это требует совершенствования алгоритмов и технологий, связанных с механикой, чтобы обеспечить надежную и безопасную работу автономных автомобилей.</w:t>
      </w:r>
    </w:p>
    <w:p w:rsidR="00FA42F8" w:rsidRDefault="00FA42F8" w:rsidP="00FA42F8">
      <w:r>
        <w:t>Также стоит отметить, что механика играет важную роль в улучшении динамических характеристик автомобилей. Анализ движения, управления и подвески автомобилей основан на принципах классической и современной механики. Инженеры и дизайнеры автомобилей используют знания в области механики, чтобы создавать более комфортные, управляемые и у</w:t>
      </w:r>
      <w:r>
        <w:t>стойчивые качества автомобилей.</w:t>
      </w:r>
    </w:p>
    <w:p w:rsidR="00FA42F8" w:rsidRDefault="00FA42F8" w:rsidP="00FA42F8">
      <w:r>
        <w:t>Еще одним важным аспектом влияния механики на автомобилестроение является разработка систем энергосбережения и альтернативных источников энергии. Механические принципы используются для создания эффективных систем рекуперации энергии при торможении и конвертации её в электроэнергию. Это способствует развитию гибридных и электрических автомобилей, что снижает зависимость от ископаемых топлив и сокр</w:t>
      </w:r>
      <w:r>
        <w:t>ащает выбросы парниковых газов.</w:t>
      </w:r>
    </w:p>
    <w:p w:rsidR="00FA42F8" w:rsidRDefault="00FA42F8" w:rsidP="00FA42F8">
      <w:r>
        <w:t>Механика также оказывает влияние на развитие транспортной инфраструктуры. Проектирование и строительство дорог, мостов, тоннелей и других инфраструктурных объектов требует глубоких знаний в области механики, чтобы обеспечить безопасность и долговечность этих сооружений. Механические расчеты помогают определить нагрузки, которые могут выдерживать инфраструктурные объекты в различных климатических услови</w:t>
      </w:r>
      <w:r>
        <w:t>ях и в экстремальных ситуациях.</w:t>
      </w:r>
    </w:p>
    <w:p w:rsidR="00FA42F8" w:rsidRDefault="00FA42F8" w:rsidP="00FA42F8">
      <w:r>
        <w:lastRenderedPageBreak/>
        <w:t>Наконец, развитие транспортных систем и автомобилестроения невозможно без постоянного совершенствования методов и инструментов тестирования и испытаний. Лаборатории и стенды, основанные на механических принципах, используются для проведения различных испытаний автомобилей, дорожных материалов и компонентов. Это позволяет обеспечивать высокий стандарт безопасности и</w:t>
      </w:r>
      <w:r>
        <w:t xml:space="preserve"> качества в автомобилестроении.</w:t>
      </w:r>
    </w:p>
    <w:p w:rsidR="00FA42F8" w:rsidRDefault="00FA42F8" w:rsidP="00FA42F8">
      <w:r>
        <w:t>В целом, механика играет центральную роль в развитии транспортных систем и автомобилестроении, влияя на каждый аспект от конструкции автомобилей до безопасности на дорогах и экологической устойчивости. Инженеры и ученые продолжают использовать принципы механики для создания более совершенных и инновационных транспортных решений, что способствует улучшению качества жизни и развитию транспортной инфраструктуры.</w:t>
      </w:r>
    </w:p>
    <w:p w:rsidR="00FA42F8" w:rsidRPr="00FA42F8" w:rsidRDefault="00FA42F8" w:rsidP="00FA42F8">
      <w:r>
        <w:t>В заключение, механика играет важную роль в транспортных системах и автомобилестроении, влияя на все аспекты от разработки материалов и конструкций до создания безопасных и эффективных автомобилей</w:t>
      </w:r>
      <w:r>
        <w:t>,</w:t>
      </w:r>
      <w:r>
        <w:t xml:space="preserve"> и систем управления. Современные достижения в механике способствуют улучшению транспортных средств и снижению негативного воздействия на окружающую среду, делая транспорт более устойчивым и инновационным.</w:t>
      </w:r>
      <w:bookmarkEnd w:id="0"/>
    </w:p>
    <w:sectPr w:rsidR="00FA42F8" w:rsidRPr="00FA42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9DE"/>
    <w:rsid w:val="00BC59DE"/>
    <w:rsid w:val="00FA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64C9D"/>
  <w15:chartTrackingRefBased/>
  <w15:docId w15:val="{039D534C-667B-43F4-BF06-33B5664B8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A42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42F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674</Words>
  <Characters>3842</Characters>
  <Application>Microsoft Office Word</Application>
  <DocSecurity>0</DocSecurity>
  <Lines>32</Lines>
  <Paragraphs>9</Paragraphs>
  <ScaleCrop>false</ScaleCrop>
  <Company/>
  <LinksUpToDate>false</LinksUpToDate>
  <CharactersWithSpaces>4507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2023-11-23T15:48:00Z</dcterms:created>
  <dcterms:modified xsi:type="dcterms:W3CDTF">2023-11-23T15:49:00Z</dcterms:modified>
</cp:coreProperties>
</file>