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E" w:rsidRDefault="00846D22" w:rsidP="00846D22">
      <w:pPr>
        <w:pStyle w:val="1"/>
        <w:jc w:val="center"/>
      </w:pPr>
      <w:r w:rsidRPr="00846D22">
        <w:t>Механика гранулированных материалов</w:t>
      </w:r>
      <w:r>
        <w:t>:</w:t>
      </w:r>
      <w:r w:rsidRPr="00846D22">
        <w:t xml:space="preserve"> поведение и приложения</w:t>
      </w:r>
    </w:p>
    <w:p w:rsidR="00846D22" w:rsidRDefault="00846D22" w:rsidP="00846D22"/>
    <w:p w:rsidR="00846D22" w:rsidRDefault="00846D22" w:rsidP="00846D22">
      <w:bookmarkStart w:id="0" w:name="_GoBack"/>
      <w:r>
        <w:t>Механика гранулированных материалов представляет собой важную область метрологии, которая изучает поведение и свойства субстанций в форме гранул, частиц или зерен. Гранулированные материалы широко применяются в различных отраслях, таких как строительство, фармацевтика, пищевая промышленность, а также в технологических процессах, связанных с хранением, транспорти</w:t>
      </w:r>
      <w:r>
        <w:t>ровкой и обработкой материалов.</w:t>
      </w:r>
    </w:p>
    <w:p w:rsidR="00846D22" w:rsidRDefault="00846D22" w:rsidP="00846D22">
      <w:r>
        <w:t xml:space="preserve">Поведение гранулированных материалов во многом зависит от их физических свойств, таких как размер частиц, форма, плотность, сцепление и коэффициент трения. Метрологические методы используются для измерения и </w:t>
      </w:r>
      <w:proofErr w:type="spellStart"/>
      <w:r>
        <w:t>характеризации</w:t>
      </w:r>
      <w:proofErr w:type="spellEnd"/>
      <w:r>
        <w:t xml:space="preserve"> этих свойств с высокой точностью, что позволяет предсказывать и контролировать поведение гранулированных м</w:t>
      </w:r>
      <w:r>
        <w:t>атериалов в различных условиях.</w:t>
      </w:r>
    </w:p>
    <w:p w:rsidR="00846D22" w:rsidRDefault="00846D22" w:rsidP="00846D22">
      <w:r>
        <w:t>Одним из важных аспектов механики гранулированных материалов является их поведение под воздействием механических нагрузок, таких как сжатие, растяжение и сдвиг. Изучение деформаций и напряжений в гранулированных материалах помогает оптимизировать процессы их производства и обработки. Например, в строительстве важно знать, как грунты и песок будут вести себя под нагрузкой, чтобы обеспечить надежность фун</w:t>
      </w:r>
      <w:r>
        <w:t>даментов и сооружений.</w:t>
      </w:r>
    </w:p>
    <w:p w:rsidR="00846D22" w:rsidRDefault="00846D22" w:rsidP="00846D22">
      <w:r>
        <w:t>Гранулированные материалы также играют важную роль в производстве лекарственных препаратов и пищевых продуктов. Метрология позволяет контролировать размер и форму частиц в составе медикаментов и пищевых добавок, что влияет на их эффективность и безопасность. Точные измерения в этой области содействуют созданию кач</w:t>
      </w:r>
      <w:r>
        <w:t>ественных продуктов и лекарств.</w:t>
      </w:r>
    </w:p>
    <w:p w:rsidR="00846D22" w:rsidRDefault="00846D22" w:rsidP="00846D22">
      <w:r>
        <w:t>Гранулированные материалы также активно используются в сельском хозяйстве и садоводстве. Например, изучение свойств почвы и удобрений помогает оптимизировать методы земледелия и повышать урожайность. Метрологические данные о физических свойствах грунтов и удобрений являются важными для сельскохозяйственных исследований и разработок.</w:t>
      </w:r>
    </w:p>
    <w:p w:rsidR="00846D22" w:rsidRDefault="00846D22" w:rsidP="00846D22">
      <w:r>
        <w:t>Дополнительно стоит отметить, что механика гранулированных материалов играет ключевую роль в области горной промышленности и добычи полезных ископаемых. При разработке стратегий и технологий добычи важно учитывать свойства горных пород и гранулированных материалов, чтобы обеспечить безопасност</w:t>
      </w:r>
      <w:r>
        <w:t>ь и эффективность горных работ.</w:t>
      </w:r>
    </w:p>
    <w:p w:rsidR="00846D22" w:rsidRDefault="00846D22" w:rsidP="00846D22">
      <w:r>
        <w:t>В современном мире также активно развиваются технологии</w:t>
      </w:r>
      <w:r>
        <w:t>,</w:t>
      </w:r>
      <w:r>
        <w:t xml:space="preserve"> связанные с 3D-печатью и аддитивным производством. Метрология играет важную роль в измерении и контроле качества гранулированных материалов, используемых в 3D-печати. Точные измерения размеров и свойств материалов позволяют создавать более качествен</w:t>
      </w:r>
      <w:r>
        <w:t>ные и функциональные изделия.</w:t>
      </w:r>
    </w:p>
    <w:p w:rsidR="00846D22" w:rsidRDefault="00846D22" w:rsidP="00846D22">
      <w:r>
        <w:t>Важным направлением также является исследование поведения гранулированных материалов при воздействии различных окружающих условий, таких как влажность, температура и давление. Это имеет практическое значение при хранении и транспортировке гранулированных продуктов, например, в сельском хозя</w:t>
      </w:r>
      <w:r>
        <w:t>йстве и пищевой промышленности.</w:t>
      </w:r>
    </w:p>
    <w:p w:rsidR="00846D22" w:rsidRDefault="00846D22" w:rsidP="00846D22">
      <w:r>
        <w:t>Механика гранулированных материалов также находит применение в разработке новых материалов и композитов. Исследования в этой области позволяют создавать материалы с определенными механическими свойствами, что важно в промышленности, авиации, автомо</w:t>
      </w:r>
      <w:r>
        <w:t>билестроении и других отраслях.</w:t>
      </w:r>
    </w:p>
    <w:p w:rsidR="00846D22" w:rsidRDefault="00846D22" w:rsidP="00846D22">
      <w:r>
        <w:t xml:space="preserve">В целом, механика гранулированных материалов и ее метрологические аспекты оказывают существенное влияние на развитие современных технологий и промышленности. Исследования и </w:t>
      </w:r>
      <w:r>
        <w:lastRenderedPageBreak/>
        <w:t>измерения в этой области способствуют более эффективному использованию ресурсов, созданию качественных продуктов и разработке новых инновационных решений.</w:t>
      </w:r>
    </w:p>
    <w:p w:rsidR="00846D22" w:rsidRPr="00846D22" w:rsidRDefault="00846D22" w:rsidP="00846D22">
      <w:r>
        <w:t>В заключение, механика гранулированных материалов и ее метрологические аспекты играют важную роль в различных отраслях промышленности и науки. Изучение и контроль поведения гранулированных материалов имеют практическое значение для оптимизации процессов производства, улучшения качества продукции и развития новых технологий. Метрология в этой области продолжает развиваться, чтобы удовлетворить потребности современных технологических и научных задач.</w:t>
      </w:r>
      <w:bookmarkEnd w:id="0"/>
    </w:p>
    <w:sectPr w:rsidR="00846D22" w:rsidRPr="0084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0E"/>
    <w:rsid w:val="001A490E"/>
    <w:rsid w:val="008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2026"/>
  <w15:chartTrackingRefBased/>
  <w15:docId w15:val="{8F3D5B9A-3FC6-40A0-B3ED-4422F9BC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2023-11-23T16:07:00Z</dcterms:created>
  <dcterms:modified xsi:type="dcterms:W3CDTF">2023-11-23T16:09:00Z</dcterms:modified>
</cp:coreProperties>
</file>