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C6" w:rsidRDefault="005466F4" w:rsidP="005466F4">
      <w:pPr>
        <w:pStyle w:val="1"/>
        <w:jc w:val="center"/>
      </w:pPr>
      <w:r w:rsidRPr="005466F4">
        <w:t>Микоплазмы и их роль в болезнях человека</w:t>
      </w:r>
    </w:p>
    <w:p w:rsidR="005466F4" w:rsidRDefault="005466F4" w:rsidP="005466F4"/>
    <w:p w:rsidR="005466F4" w:rsidRDefault="005466F4" w:rsidP="005466F4">
      <w:bookmarkStart w:id="0" w:name="_GoBack"/>
      <w:r>
        <w:t>Микоплазмы - это особый класс бактерий, отличающихся от других своей маленькой размерностью и отсутствием клеточной стенки. Они являются самыми маленькими известными организмами, способными к самостоятельному размножению. Их уникальные биологические характеристики, включая простоту генома и отсутствие многих клеточных структур, делают их интересным объектом для м</w:t>
      </w:r>
      <w:r>
        <w:t>икробиологических исследований.</w:t>
      </w:r>
    </w:p>
    <w:p w:rsidR="005466F4" w:rsidRDefault="005466F4" w:rsidP="005466F4">
      <w:r>
        <w:t xml:space="preserve">Микоплазмы играют значительную роль в развитии многих заболеваний человека. Они известны как возбудители респираторных и урогенитальных инфекций. Один из наиболее известных видов -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- является причиной атипичной пневмонии, инфекции, поражающей дыхательные пути и легкие. Эти бактерии могут вызывать как острые, так и хронические заболевания, иногда п</w:t>
      </w:r>
      <w:r>
        <w:t>риводя к серьезным осложнениям.</w:t>
      </w:r>
    </w:p>
    <w:p w:rsidR="005466F4" w:rsidRDefault="005466F4" w:rsidP="005466F4">
      <w:r>
        <w:t xml:space="preserve">Другой вид,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, ассоциируется с урогенитальными инфекциями, включая воспаления мочеполовой системы как у мужчин, так и у женщин. Микоплазмы также могут быть связаны с развитием таких заболеваний, как </w:t>
      </w:r>
      <w:proofErr w:type="spellStart"/>
      <w:r>
        <w:t>пельвические</w:t>
      </w:r>
      <w:proofErr w:type="spellEnd"/>
      <w:r>
        <w:t xml:space="preserve"> воспалит</w:t>
      </w:r>
      <w:r>
        <w:t>ельные заболевания и бесплодие.</w:t>
      </w:r>
    </w:p>
    <w:p w:rsidR="005466F4" w:rsidRDefault="005466F4" w:rsidP="005466F4">
      <w:r>
        <w:t xml:space="preserve">Особую проблему представляет устойчивость микоплазм к многим антибиотикам. Отсутствие клеточной стенки делает их нечувствительными к антибиотикам, действующим на клеточную стенку, таким как пенициллины. Кроме того, микоплазмы способны быстро развивать резистентность к другим классам антибиотиков, что затрудняет лечение инфекций, вызванных этими </w:t>
      </w:r>
      <w:r>
        <w:t>организмами.</w:t>
      </w:r>
    </w:p>
    <w:p w:rsidR="005466F4" w:rsidRDefault="005466F4" w:rsidP="005466F4">
      <w:r>
        <w:t>Важным аспектом исследований микоплазм является изучение механизмов их патогенности. Микоплазмы способны прикрепляться к клеткам хозяина, вызывая разрушение клеточных тканей и иммунный ответ. Также исследуется влияние микоплазм на иммунную систему человека и их способность вызывать хронические со</w:t>
      </w:r>
      <w:r>
        <w:t>стояния и аутоиммунные реакции.</w:t>
      </w:r>
    </w:p>
    <w:p w:rsidR="005466F4" w:rsidRDefault="005466F4" w:rsidP="005466F4">
      <w:r>
        <w:t>Таким образом, микоплазмы являются важными патогенами, играющими значительную роль в различных заболеваниях человека. Исследование этих организмов помогает в понимании механизмов их патогенности и разработке эффективных методов лечения и профилактики связанных с ними заболеваний.</w:t>
      </w:r>
    </w:p>
    <w:p w:rsidR="005466F4" w:rsidRDefault="005466F4" w:rsidP="005466F4">
      <w:r>
        <w:t>Продолжая тему микоплазм, следует отметить, что эти микроорганизмы также вызывают интерес в научном сообществе из-за их уникальной биологии и потенциала в биотехнологических исследованиях. Минимальный генетический набор микоплазм делает их удобным объектом для изучения основных жизненных процессов, а также для разработки синтетическ</w:t>
      </w:r>
      <w:r>
        <w:t>ой биологии и генной инженерии.</w:t>
      </w:r>
    </w:p>
    <w:p w:rsidR="005466F4" w:rsidRDefault="005466F4" w:rsidP="005466F4">
      <w:r>
        <w:t xml:space="preserve">В клинической практике диагностика инфекций, вызванных микоплазмами, представляет собой определенные трудности из-за их малых размеров, а также из-за того, что они часто являются условно-патогенными и могут сосуществовать с другими микроорганизмами в </w:t>
      </w:r>
      <w:proofErr w:type="spellStart"/>
      <w:r>
        <w:t>микробиоме</w:t>
      </w:r>
      <w:proofErr w:type="spellEnd"/>
      <w:r>
        <w:t xml:space="preserve"> человека. Для их обнаружения применяются различные методы, включая </w:t>
      </w:r>
      <w:proofErr w:type="spellStart"/>
      <w:r>
        <w:t>культуральные</w:t>
      </w:r>
      <w:proofErr w:type="spellEnd"/>
      <w:r>
        <w:t>, серологические и молекулярно-генет</w:t>
      </w:r>
      <w:r>
        <w:t>ические подходы, такие как ПЦР.</w:t>
      </w:r>
    </w:p>
    <w:p w:rsidR="005466F4" w:rsidRDefault="005466F4" w:rsidP="005466F4">
      <w:r>
        <w:t>В контексте общественного здравоохранения, инфекции, вызванные микоплазмами, представляют собой значительную проблему, особенно в связи с развитием антибиотикорезистентности. Это требует разработки новых антибиотиков и терапевтических стратегий, а также улучшения методов профилактики и контроля распространения этих инфекций.</w:t>
      </w:r>
    </w:p>
    <w:p w:rsidR="005466F4" w:rsidRDefault="005466F4" w:rsidP="005466F4">
      <w:r>
        <w:lastRenderedPageBreak/>
        <w:t>Также исследования микоплазм имеют значение для ветеринарной медицины, поскольку некоторые виды микоплазм являются патогенами для животных, вызывая респираторные, урогенитальные и другие виды заболеваний у скота, птиц и домашних животных. Это важно не только с точки зрения здоровья животных, но и в контексте продовольственной безопасности и сель</w:t>
      </w:r>
      <w:r>
        <w:t>скохозяйственного производства.</w:t>
      </w:r>
    </w:p>
    <w:p w:rsidR="005466F4" w:rsidRPr="005466F4" w:rsidRDefault="005466F4" w:rsidP="005466F4">
      <w:r>
        <w:t>В целом, микоплазмы являются важными патогенами, вызывающими заболевания как у людей, так и у животных, и представляют значительный интерес для медицинской науки. Их изучение помогает лучше понимать механизмы инфекционных заболеваний, разрабатывать новые подходы к лечению и предотвращению инфекций, а также способствует развитию биотехнологий и синтетической биологии.</w:t>
      </w:r>
      <w:bookmarkEnd w:id="0"/>
    </w:p>
    <w:sectPr w:rsidR="005466F4" w:rsidRPr="0054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C6"/>
    <w:rsid w:val="005466F4"/>
    <w:rsid w:val="00C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EE9"/>
  <w15:chartTrackingRefBased/>
  <w15:docId w15:val="{55DCB18B-1488-4173-A821-AA17AE1E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2023-11-24T04:04:00Z</dcterms:created>
  <dcterms:modified xsi:type="dcterms:W3CDTF">2023-11-24T04:06:00Z</dcterms:modified>
</cp:coreProperties>
</file>