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5A" w:rsidRDefault="006D457E" w:rsidP="006D457E">
      <w:pPr>
        <w:pStyle w:val="1"/>
        <w:jc w:val="center"/>
      </w:pPr>
      <w:r w:rsidRPr="006D457E">
        <w:t>Микробиология и космические исследования</w:t>
      </w:r>
    </w:p>
    <w:p w:rsidR="006D457E" w:rsidRDefault="006D457E" w:rsidP="006D457E"/>
    <w:p w:rsidR="006D457E" w:rsidRDefault="006D457E" w:rsidP="006D457E">
      <w:bookmarkStart w:id="0" w:name="_GoBack"/>
      <w:r>
        <w:t xml:space="preserve">Микробиология и космические исследования представляют уникальную сферу взаимодействия, где изучаются микроорганизмы и их роль в космической среде, а также влияние космоса на микробный мир. Эта область микробиологии имеет важное значение для понимания, как жизнь может существовать и адаптироваться в крайне </w:t>
      </w:r>
      <w:r>
        <w:t>экстремальных условиях космоса.</w:t>
      </w:r>
    </w:p>
    <w:p w:rsidR="006D457E" w:rsidRDefault="006D457E" w:rsidP="006D457E">
      <w:r>
        <w:t>Одним из наиболее интересных аспектов микробиологии в космических исследованиях является изучение микробов внутри космических аппаратов и станций. Микроорганизмы могут находиться в космическом аппарате перед стартом, исследование их поведения и выживаемости в условиях космоса важно для обеспечения безопасности космических миссий и предотвращения загрязнения д</w:t>
      </w:r>
      <w:r>
        <w:t>ругих планет микробами с Земли.</w:t>
      </w:r>
    </w:p>
    <w:p w:rsidR="006D457E" w:rsidRDefault="006D457E" w:rsidP="006D457E">
      <w:r>
        <w:t>Кроме того, микробиология имеет применение в создании биологических систем для жизнеобеспечения астронавтов в длительных космических миссиях. Это включает в себя создание закрытых биологических систем, способных обеспечивать продовольствие, очистку воды и воздуха на к</w:t>
      </w:r>
      <w:r>
        <w:t>осмических станциях и кораблях.</w:t>
      </w:r>
    </w:p>
    <w:p w:rsidR="006D457E" w:rsidRDefault="006D457E" w:rsidP="006D457E">
      <w:r>
        <w:t xml:space="preserve">Еще одним интересным аспектом является изучение </w:t>
      </w:r>
      <w:proofErr w:type="spellStart"/>
      <w:r>
        <w:t>экстремофильных</w:t>
      </w:r>
      <w:proofErr w:type="spellEnd"/>
      <w:r>
        <w:t xml:space="preserve"> микроорганизмов на Земле и их потенциала для выживания и роста на других планетах. Это может быть ключом к поиску жизни на Марсе или дру</w:t>
      </w:r>
      <w:r>
        <w:t>гих местах в Солнечной системе.</w:t>
      </w:r>
    </w:p>
    <w:p w:rsidR="006D457E" w:rsidRDefault="006D457E" w:rsidP="006D457E">
      <w:r>
        <w:t>Важно отметить, что микробиология в космических исследованиях также имеет практическое значение на Земле. Многие технологии и методы, разработанные для анализа и мониторинга микробов в космосе, могут быть применены в медицине, экологии и других областях. Это позволяет расширить наши знания о микробном мире и применить их в различных сферах нашей жизн</w:t>
      </w:r>
      <w:r>
        <w:t>и.</w:t>
      </w:r>
    </w:p>
    <w:p w:rsidR="006D457E" w:rsidRDefault="006D457E" w:rsidP="006D457E">
      <w:r>
        <w:t>Таким образом, микробиология и космические исследования представляют важную и увлекательную область научных исследований, которая имеет широкий спектр приложений и способствует пониманию жизни в экстремальных условиях, включая космическую среду.</w:t>
      </w:r>
    </w:p>
    <w:p w:rsidR="006D457E" w:rsidRDefault="006D457E" w:rsidP="006D457E">
      <w:r>
        <w:t>Космические исследования также позволяют изучать воздействие космической среды на микробный мир. В условиях космического пространства микроорганизмы подвергаются высоким дозам радиации, низкой гравитации и другим экстремальным факторам. Изучение того, как микробы адаптируются к этим условиям, может помочь в понимании их выживаемости и адаптации в б</w:t>
      </w:r>
      <w:r>
        <w:t>олее обычных условиях на Земле.</w:t>
      </w:r>
    </w:p>
    <w:p w:rsidR="006D457E" w:rsidRDefault="006D457E" w:rsidP="006D457E">
      <w:r>
        <w:t xml:space="preserve">Микробиология также играет важную роль в поиске жизни на других планетах. Изучение микробов, способных существовать в экстремальных условиях, может помочь в поиске подобных организмов на Марсе, Европе (спутнике Юпитера) и других потенциально обитаемых мирах. Это имеет фундаментальное значение для научных исследований и может изменить наше представление о </w:t>
      </w:r>
      <w:r>
        <w:t>возможности жизни во Вселенной.</w:t>
      </w:r>
    </w:p>
    <w:p w:rsidR="006D457E" w:rsidRDefault="006D457E" w:rsidP="006D457E">
      <w:r>
        <w:t>Кроме того, микробиология и космические исследования тесно связаны с экологией и охраной окружающей среды на Земле. Изучение воздействия космических аппаратов на микробный мир может помочь в разработке более экологически безопасных технологий и методов управ</w:t>
      </w:r>
      <w:r>
        <w:t>ления экосистемами на Земле.</w:t>
      </w:r>
    </w:p>
    <w:p w:rsidR="006D457E" w:rsidRPr="006D457E" w:rsidRDefault="006D457E" w:rsidP="006D457E">
      <w:r>
        <w:t xml:space="preserve">В заключение, микробиология и космические исследования представляют увлекательную область научных исследований, которая имеет глубокое значение для понимания микробного мира, его роли в космической среде и возможности жизни за пределами Земли. Эта область науки </w:t>
      </w:r>
      <w:r>
        <w:lastRenderedPageBreak/>
        <w:t>продолжает расширять горизонты наших знаний и способствует развитию технологий и методов как в космической, так и научной областях.</w:t>
      </w:r>
      <w:bookmarkEnd w:id="0"/>
    </w:p>
    <w:sectPr w:rsidR="006D457E" w:rsidRPr="006D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A"/>
    <w:rsid w:val="006D457E"/>
    <w:rsid w:val="00C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808"/>
  <w15:chartTrackingRefBased/>
  <w15:docId w15:val="{CC6E79EB-47F3-4485-81AD-E0662F6E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2023-11-24T09:57:00Z</dcterms:created>
  <dcterms:modified xsi:type="dcterms:W3CDTF">2023-11-24T09:58:00Z</dcterms:modified>
</cp:coreProperties>
</file>