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84" w:rsidRDefault="003173AB" w:rsidP="003173AB">
      <w:pPr>
        <w:pStyle w:val="1"/>
        <w:jc w:val="center"/>
      </w:pPr>
      <w:r w:rsidRPr="003173AB">
        <w:t>Роль микроорганизмов в биодеградации пластика</w:t>
      </w:r>
    </w:p>
    <w:p w:rsidR="003173AB" w:rsidRDefault="003173AB" w:rsidP="003173AB"/>
    <w:p w:rsidR="003173AB" w:rsidRDefault="003173AB" w:rsidP="003173AB">
      <w:bookmarkStart w:id="0" w:name="_GoBack"/>
      <w:r>
        <w:t>Роль микроорганизмов в биодеградации пластика имеет огромное значение в контексте решения проблемы загрязнения окружающей среды и охраны экосистем. Пластиковые материалы являются неотъемлемой частью современной жизни и широко используются во многих областях, но их долгосрочное накопление в природе становится всё более серьёзной проблемой. Микроорганизмы играют важную роль в процессе биодеградации пластика</w:t>
      </w:r>
      <w:r>
        <w:t xml:space="preserve"> и способствуют его разложению.</w:t>
      </w:r>
    </w:p>
    <w:p w:rsidR="003173AB" w:rsidRDefault="003173AB" w:rsidP="003173AB">
      <w:r>
        <w:t xml:space="preserve">Одним из ключевых процессов, связанных с биодеградацией пластика, является адсорбция микроорганизмами на поверхности пластиковых изделий. Это начальный этап взаимодействия, где микробы присоединяются к пластику и начинают процесс разложения. Некоторые микроорганизмы обладают способностью вырабатывать ферменты, специфически разрушающие химические связи в пластике. Например, фермент </w:t>
      </w:r>
      <w:proofErr w:type="spellStart"/>
      <w:r>
        <w:t>PETase</w:t>
      </w:r>
      <w:proofErr w:type="spellEnd"/>
      <w:r>
        <w:t xml:space="preserve"> способен разлагать полиэтилентерефталат (PET), который широко используется в пр</w:t>
      </w:r>
      <w:r>
        <w:t>оизводстве пластиковых бутылок.</w:t>
      </w:r>
    </w:p>
    <w:p w:rsidR="003173AB" w:rsidRDefault="003173AB" w:rsidP="003173AB">
      <w:r>
        <w:t>Важно отметить, что микроорганизмы, участвующие в биодеградации пластика, могут быть найдены в различных средах, включая почву, водные экосистемы и даже в кишечнике животных. Исследования показывают, что определенные бактерии и грибы способны эффективно разлагать разные типы пластика, такие как пол</w:t>
      </w:r>
      <w:r>
        <w:t>иэтилен, полипропилен и другие.</w:t>
      </w:r>
    </w:p>
    <w:p w:rsidR="003173AB" w:rsidRDefault="003173AB" w:rsidP="003173AB">
      <w:r>
        <w:t>Эффективность биодеградации пластика зависит от множества факторов, включая тип пластика, наличие микроорганизмов и условия окружающей среды. Например, биодеградация пластика в водных экосистемах может быть более активной, чем в суше, из-за более высокой влажн</w:t>
      </w:r>
      <w:r>
        <w:t>ости и наличия микроорганизмов.</w:t>
      </w:r>
    </w:p>
    <w:p w:rsidR="003173AB" w:rsidRDefault="003173AB" w:rsidP="003173AB">
      <w:r>
        <w:t xml:space="preserve">Однако, несмотря на потенциал микроорганизмов в биодеградации пластика, этот процесс далек от идеального. Биодеградация пластика может занимать многие годы, и в результате этого образуются </w:t>
      </w:r>
      <w:proofErr w:type="spellStart"/>
      <w:r>
        <w:t>микропластиковые</w:t>
      </w:r>
      <w:proofErr w:type="spellEnd"/>
      <w:r>
        <w:t xml:space="preserve"> частицы, которые также оказывают негативное воздействие на окружающую среду и здоровье живых организмов.</w:t>
      </w:r>
    </w:p>
    <w:p w:rsidR="003173AB" w:rsidRDefault="003173AB" w:rsidP="003173AB">
      <w:r>
        <w:t>Дополнительно стоит отметить, что современные исследования в области биодеградации пластика также уделяют внимание генетической инженерии микроорганизмов для увеличения их способности разлагать пластик. Специалисты работают над созданием генетически модифицированных бактерий и грибов, способных более эффективно разлагать разнообразные типы пластика. Это открывает перспективы для разработки более экологически чистых методов</w:t>
      </w:r>
      <w:r>
        <w:t xml:space="preserve"> обработки пластиковых отходов.</w:t>
      </w:r>
    </w:p>
    <w:p w:rsidR="003173AB" w:rsidRDefault="003173AB" w:rsidP="003173AB">
      <w:r>
        <w:t>Также стоит подчеркнуть, что борьба с проблемой пластикового загрязнения требует комплексного подхода. Помимо микроорганизмов, необходимо сосредоточиться на уменьшении использования одноразовых пластиковых изделий, повышении уровня переработки пластика и внедрении более устойчивых материалов для упаковки и п</w:t>
      </w:r>
      <w:r>
        <w:t>роизводства.</w:t>
      </w:r>
    </w:p>
    <w:p w:rsidR="003173AB" w:rsidRDefault="003173AB" w:rsidP="003173AB">
      <w:r>
        <w:t>Исследования в области роли микроорганизмов в биодеградации пластика продолжаются, и их результаты могут иметь значительное влияние на будущие стратегии управления пластиковыми отходами и уменьшение негативного воздействия пластика на окружающую среду.</w:t>
      </w:r>
    </w:p>
    <w:p w:rsidR="003173AB" w:rsidRPr="003173AB" w:rsidRDefault="003173AB" w:rsidP="003173AB">
      <w:r>
        <w:t>В заключение, роль микроорганизмов в биодеградации пластика представляет собой важное направление исследований в сфере охраны окружающей среды. Понимание механизмов и факторов, влияющих на этот процесс, может помочь в разработке эффективных методов управления пластиковыми отходами и снижении негативного воздействия пластика на природу и человечество.</w:t>
      </w:r>
      <w:bookmarkEnd w:id="0"/>
    </w:p>
    <w:sectPr w:rsidR="003173AB" w:rsidRPr="0031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84"/>
    <w:rsid w:val="003173AB"/>
    <w:rsid w:val="00D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B28A"/>
  <w15:chartTrackingRefBased/>
  <w15:docId w15:val="{87F6C7DD-2C5C-4902-908D-0E7555D5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3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2023-11-24T09:59:00Z</dcterms:created>
  <dcterms:modified xsi:type="dcterms:W3CDTF">2023-11-24T10:00:00Z</dcterms:modified>
</cp:coreProperties>
</file>