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0F" w:rsidRDefault="000659F9" w:rsidP="000659F9">
      <w:pPr>
        <w:pStyle w:val="1"/>
        <w:jc w:val="center"/>
      </w:pPr>
      <w:r w:rsidRPr="000659F9">
        <w:t>Микроорганизмы в процессах очистки сточных вод</w:t>
      </w:r>
    </w:p>
    <w:p w:rsidR="000659F9" w:rsidRDefault="000659F9" w:rsidP="000659F9"/>
    <w:p w:rsidR="000659F9" w:rsidRDefault="000659F9" w:rsidP="000659F9">
      <w:bookmarkStart w:id="0" w:name="_GoBack"/>
      <w:r>
        <w:t>Микроорганизмы играют критическую роль в процессах очистки сточных вод, являясь неотъемлемой частью современных систем очистки. Эти микроскопические живые организмы способны разлагать и удалять загрязнения из сточных вод, что помогает поддерживать чистоту водных ресурс</w:t>
      </w:r>
      <w:r>
        <w:t>ов и защищать окружающую среду.</w:t>
      </w:r>
    </w:p>
    <w:p w:rsidR="000659F9" w:rsidRDefault="000659F9" w:rsidP="000659F9">
      <w:r>
        <w:t>Одним из важных процессов, в которых участвуют микроорганизмы, является биологическая очистка сточных вод. В этом процессе бактерии, аэробы и анаэробы используются для разложения органических загрязнений в сточных водах. Благодаря своей активности они превращают органические вещества в более стабиль</w:t>
      </w:r>
      <w:r>
        <w:t>ные и менее опасные соединения.</w:t>
      </w:r>
    </w:p>
    <w:p w:rsidR="000659F9" w:rsidRDefault="000659F9" w:rsidP="000659F9">
      <w:r>
        <w:t>Другой важный процесс - нитрификация и денитрификация, где определенные виды микроорганизмов превращают аммиак и нитраты в азот, который может быть выведен из сточных вод. Это снижает концентрацию азота в воде и предотвращае</w:t>
      </w:r>
      <w:r>
        <w:t>т загрязнение водных экосистем.</w:t>
      </w:r>
    </w:p>
    <w:p w:rsidR="000659F9" w:rsidRDefault="000659F9" w:rsidP="000659F9">
      <w:r>
        <w:t>Микроорганизмы также используются в технологии биологической фильтрации, где они обеспечивают фильтрацию и разложение органических и некоторых неорганических загрязнений в сточны</w:t>
      </w:r>
      <w:r>
        <w:t>х водах.</w:t>
      </w:r>
    </w:p>
    <w:p w:rsidR="000659F9" w:rsidRDefault="000659F9" w:rsidP="000659F9">
      <w:r>
        <w:t xml:space="preserve">Кроме того, в последние годы микроорганизмы стали применяться в более передовых технологиях очистки сточных вод, таких как </w:t>
      </w:r>
      <w:proofErr w:type="spellStart"/>
      <w:r>
        <w:t>биореакторы</w:t>
      </w:r>
      <w:proofErr w:type="spellEnd"/>
      <w:r>
        <w:t xml:space="preserve"> и мембранные </w:t>
      </w:r>
      <w:proofErr w:type="spellStart"/>
      <w:r>
        <w:t>биореакторы</w:t>
      </w:r>
      <w:proofErr w:type="spellEnd"/>
      <w:r>
        <w:t>, что позволяет более эффективно очищать сточные</w:t>
      </w:r>
      <w:r>
        <w:t xml:space="preserve"> воды от различных загрязнений.</w:t>
      </w:r>
    </w:p>
    <w:p w:rsidR="000659F9" w:rsidRDefault="000659F9" w:rsidP="000659F9">
      <w:r>
        <w:t>Таким образом, микроорганизмы имеют огромное значение в современных системах очистки сточных вод, и их использование способствует улучшению качества водных ресурсов и охране окружающей среды.</w:t>
      </w:r>
    </w:p>
    <w:p w:rsidR="000659F9" w:rsidRDefault="000659F9" w:rsidP="000659F9">
      <w:r>
        <w:t xml:space="preserve">Кроме очистки сточных вод, микроорганизмы также играют важную роль в </w:t>
      </w:r>
      <w:proofErr w:type="spellStart"/>
      <w:r>
        <w:t>биоремедиации</w:t>
      </w:r>
      <w:proofErr w:type="spellEnd"/>
      <w:r>
        <w:t xml:space="preserve"> загрязненных участков и почв. Этот процесс включает в себя использование микроорганизмов для разложения и уменьшения концентрации за</w:t>
      </w:r>
      <w:r>
        <w:t>грязнителей в окружающей среде.</w:t>
      </w:r>
    </w:p>
    <w:p w:rsidR="000659F9" w:rsidRDefault="000659F9" w:rsidP="000659F9">
      <w:r>
        <w:t xml:space="preserve">Например, </w:t>
      </w:r>
      <w:proofErr w:type="spellStart"/>
      <w:r>
        <w:t>нефтедеградирующие</w:t>
      </w:r>
      <w:proofErr w:type="spellEnd"/>
      <w:r>
        <w:t xml:space="preserve"> бактерии способны разлагать нефтяные углеводороды, что делает их ценными в устранении последствий нефтяных разливов. Они могут использоваться для очистки почвы и воды от нефтепродуктов, спасая экосистемы от раз</w:t>
      </w:r>
      <w:r>
        <w:t>рушительного воздействия нефти.</w:t>
      </w:r>
    </w:p>
    <w:p w:rsidR="000659F9" w:rsidRDefault="000659F9" w:rsidP="000659F9">
      <w:r>
        <w:t>Еще одним важным аспектом микробиологии в очистке сточных вод является возможность уменьшения использования химических реагентов. Микроорганизмы, используемые в биологических процессах очистки, могут снижать потребность в химических веществах, что сокращает затраты и экол</w:t>
      </w:r>
      <w:r>
        <w:t>огическое воздействие процесса.</w:t>
      </w:r>
    </w:p>
    <w:p w:rsidR="000659F9" w:rsidRDefault="000659F9" w:rsidP="000659F9">
      <w:r>
        <w:t xml:space="preserve">Таким образом, микроорганизмы играют важную роль в очистке сточных вод и </w:t>
      </w:r>
      <w:proofErr w:type="spellStart"/>
      <w:r>
        <w:t>биоремедиации</w:t>
      </w:r>
      <w:proofErr w:type="spellEnd"/>
      <w:r>
        <w:t xml:space="preserve"> загрязненных участков, а их применение способствует снижению негативного воздействия человеческой деятельности на окружающую среду и поддержанию ее экологической устойчивости.</w:t>
      </w:r>
    </w:p>
    <w:p w:rsidR="000659F9" w:rsidRDefault="000659F9" w:rsidP="000659F9">
      <w:r>
        <w:t xml:space="preserve">Для </w:t>
      </w:r>
      <w:proofErr w:type="spellStart"/>
      <w:r>
        <w:t>биоремедиации</w:t>
      </w:r>
      <w:proofErr w:type="spellEnd"/>
      <w:r>
        <w:t xml:space="preserve"> загрязненных участков и очистки сточных вод используются различные микроорганизмы, включая бактерии, грибы и водоросли. Эти микроорганизмы обладают уникальными способностями к разл</w:t>
      </w:r>
      <w:r>
        <w:t>ожению различных загрязнителей.</w:t>
      </w:r>
    </w:p>
    <w:p w:rsidR="000659F9" w:rsidRDefault="000659F9" w:rsidP="000659F9">
      <w:r>
        <w:t xml:space="preserve">Важно отметить, что успешная </w:t>
      </w:r>
      <w:proofErr w:type="spellStart"/>
      <w:r>
        <w:t>биоремедиация</w:t>
      </w:r>
      <w:proofErr w:type="spellEnd"/>
      <w:r>
        <w:t xml:space="preserve"> и очистка сточных вод требуют знания о микроорганизмах, их метаболических путях и оптимальных условиях для их активности. </w:t>
      </w:r>
      <w:r>
        <w:lastRenderedPageBreak/>
        <w:t xml:space="preserve">Например, для </w:t>
      </w:r>
      <w:proofErr w:type="spellStart"/>
      <w:r>
        <w:t>биоремедиации</w:t>
      </w:r>
      <w:proofErr w:type="spellEnd"/>
      <w:r>
        <w:t xml:space="preserve"> нефтяных участков важно выбрать микроорганизмы, способные эффективно разлагать нефтяные углеводороды при определенных </w:t>
      </w:r>
      <w:r>
        <w:t>температурах и влажности почвы.</w:t>
      </w:r>
    </w:p>
    <w:p w:rsidR="000659F9" w:rsidRDefault="000659F9" w:rsidP="000659F9">
      <w:r>
        <w:t xml:space="preserve">Кроме того, в последние десятилетия активно развиваются биотехнологии, которые позволяют </w:t>
      </w:r>
      <w:proofErr w:type="spellStart"/>
      <w:r>
        <w:t>инженерно</w:t>
      </w:r>
      <w:proofErr w:type="spellEnd"/>
      <w:r>
        <w:t xml:space="preserve"> модифицировать микроорганизмы для увеличения их эффективности в процессах </w:t>
      </w:r>
      <w:proofErr w:type="spellStart"/>
      <w:r>
        <w:t>биоремедиации</w:t>
      </w:r>
      <w:proofErr w:type="spellEnd"/>
      <w:r>
        <w:t>. Например, могут быть созданы генетически модифицированные микроорганизмы, специализированные на разложе</w:t>
      </w:r>
      <w:r>
        <w:t>нии определенных загрязнителей.</w:t>
      </w:r>
    </w:p>
    <w:p w:rsidR="000659F9" w:rsidRPr="000659F9" w:rsidRDefault="000659F9" w:rsidP="000659F9">
      <w:r>
        <w:t xml:space="preserve">Таким образом, микробиология играет ключевую роль в решении проблем окружающей среды, и разработка более эффективных методов </w:t>
      </w:r>
      <w:proofErr w:type="spellStart"/>
      <w:r>
        <w:t>биоремедиации</w:t>
      </w:r>
      <w:proofErr w:type="spellEnd"/>
      <w:r>
        <w:t xml:space="preserve"> и очистки сточных вод с использованием микроорганизмов остается актуальной задачей для науки и практики.</w:t>
      </w:r>
      <w:bookmarkEnd w:id="0"/>
    </w:p>
    <w:sectPr w:rsidR="000659F9" w:rsidRPr="0006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0F"/>
    <w:rsid w:val="000659F9"/>
    <w:rsid w:val="0027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080"/>
  <w15:chartTrackingRefBased/>
  <w15:docId w15:val="{FAD79E92-1233-41F2-B49D-7A62ABB2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2023-11-25T04:26:00Z</dcterms:created>
  <dcterms:modified xsi:type="dcterms:W3CDTF">2023-11-25T04:28:00Z</dcterms:modified>
</cp:coreProperties>
</file>