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1E" w:rsidRDefault="005905F2" w:rsidP="005905F2">
      <w:pPr>
        <w:pStyle w:val="1"/>
        <w:jc w:val="center"/>
      </w:pPr>
      <w:r w:rsidRPr="005905F2">
        <w:t>Экологический мониторинг с помощью микроорганизмов</w:t>
      </w:r>
    </w:p>
    <w:p w:rsidR="005905F2" w:rsidRDefault="005905F2" w:rsidP="005905F2"/>
    <w:p w:rsidR="005905F2" w:rsidRDefault="005905F2" w:rsidP="005905F2">
      <w:bookmarkStart w:id="0" w:name="_GoBack"/>
      <w:r>
        <w:t xml:space="preserve">Экологический мониторинг с использованием микроорганизмов представляет собой важный метод изучения состояния окружающей среды и оценки ее качества. Микроорганизмы, такие как бактерии, грибы и водоросли, играют ключевую роль в </w:t>
      </w:r>
      <w:proofErr w:type="spellStart"/>
      <w:r>
        <w:t>биоиндикации</w:t>
      </w:r>
      <w:proofErr w:type="spellEnd"/>
      <w:r>
        <w:t xml:space="preserve"> и биомониторинге природных экосистем, а также в контроле заг</w:t>
      </w:r>
      <w:r>
        <w:t>рязнения воды, почвы и воздуха.</w:t>
      </w:r>
    </w:p>
    <w:p w:rsidR="005905F2" w:rsidRDefault="005905F2" w:rsidP="005905F2">
      <w:r>
        <w:t>Одним из применений микроорганизмов в экологическом мониторинге является определение качества водных систем. Микроорганизмы, присутствующие в водных бассейнах, могут служить индикаторами загрязнения воды различными веществами, включая органические и химические загрязнители. Некоторые виды микроорганизмов чувствительны к изменениям в составе воды и могут указывать на наличие определенных загрязнений, что позволяет быстро выявлять потенциальные проблемы и п</w:t>
      </w:r>
      <w:r>
        <w:t>ринимать меры по их устранению.</w:t>
      </w:r>
    </w:p>
    <w:p w:rsidR="005905F2" w:rsidRDefault="005905F2" w:rsidP="005905F2">
      <w:r>
        <w:t>Еще одним важным аспектом экологического мониторинга с помощью микроорганизмов является оценка состояния почвы. Микроорганизмы, проживающие в почве, участвуют в процессах разложения органического материала и циркуляции питательных веществ. Изучение состава и активности микроорганизмов в почве позволяет определить ее плодородие, а также выявить возможные проблемы, связанные с загрязнением почвы химическими веществами или нарушение</w:t>
      </w:r>
      <w:r>
        <w:t>м ее экологического равновесия.</w:t>
      </w:r>
    </w:p>
    <w:p w:rsidR="005905F2" w:rsidRDefault="005905F2" w:rsidP="005905F2">
      <w:r>
        <w:t>Микроорганизмы также применяются для контроля качества воздуха и мониторинга атмосферных загрязнений. Они могут быть использованы для обнаружения бактериальных и вирусных загрязнений в воздухе, а также для оценки уровня аэрозольных частиц и токсичных газов. Микроорганизмы могут служить индикаторами качества воздуха и позволять своевременно выявлять потенциальные опасности для здоровья человека и окружающей среды.</w:t>
      </w:r>
    </w:p>
    <w:p w:rsidR="005905F2" w:rsidRDefault="005905F2" w:rsidP="005905F2">
      <w:r>
        <w:t>Важным аспектом использования микроорганизмов в экологическом мониторинге является их роль в оценке состояния биоразнообразия. Микроорганизмы находятся в тесной взаимосвязи с окружающей средой и другими организмами. Изучение их разнообразия и распределения может помочь в понимании экологических процессов и изменений в природных экосистемах. Кроме того, микроорганизмы могут служить показателями состояния экосистем и эффективностью их восстановления после возд</w:t>
      </w:r>
      <w:r>
        <w:t>ействия антропогенных факторов.</w:t>
      </w:r>
    </w:p>
    <w:p w:rsidR="005905F2" w:rsidRDefault="005905F2" w:rsidP="005905F2">
      <w:r>
        <w:t xml:space="preserve">Еще одним важным применением микроорганизмов в экологическом мониторинге является исследование </w:t>
      </w:r>
      <w:proofErr w:type="spellStart"/>
      <w:r>
        <w:t>микробиальных</w:t>
      </w:r>
      <w:proofErr w:type="spellEnd"/>
      <w:r>
        <w:t xml:space="preserve"> сообществ в экстремальных условиях, таких как арктические и антарктические регионы, горные вершины и глубины океана. Эти исследования помогают понять, какие микроорганизмы могут выживать в экстремальных условиях и какие адаптации им позволяют это делать. Это имеет значение для понимания потенциальных изменений в экологических системах вследствие изменения климат</w:t>
      </w:r>
      <w:r>
        <w:t>а и антропогенного воздействия.</w:t>
      </w:r>
    </w:p>
    <w:p w:rsidR="005905F2" w:rsidRDefault="005905F2" w:rsidP="005905F2">
      <w:r>
        <w:t>Таким образом, микроорганизмы играют неотъемлемую роль в экологическом мониторинге, предоставляя ценную информацию о состоянии окружающей среды, биоразнообразии и экосистемах. Их использование позволяет своевременно выявлять проблемы и изменения в природе, что важно для разработки стратегий охраны окружающей среды и устойчивого управления природными ресурсами. Развитие методов и технологий мониторинга с использованием микроорганизмов продолжает способствовать более глубокому пониманию экологических процессов и вызовов, стоящих перед современным миром.</w:t>
      </w:r>
    </w:p>
    <w:p w:rsidR="005905F2" w:rsidRPr="005905F2" w:rsidRDefault="005905F2" w:rsidP="005905F2">
      <w:r>
        <w:t xml:space="preserve">В заключение, экологический мониторинг с использованием микроорганизмов представляет собой мощный инструмент для изучения и оценки состояния окружающей среды. </w:t>
      </w:r>
      <w:r>
        <w:lastRenderedPageBreak/>
        <w:t>Микроорганизмы могут служить биоиндикаторами, позволяя выявлять загрязнения и изменения в экосистемах. Этот метод имеет важное значение для охраны природы, предотвращения экологических кризисов и обеспечения устойчивости нашей планеты.</w:t>
      </w:r>
      <w:bookmarkEnd w:id="0"/>
    </w:p>
    <w:sectPr w:rsidR="005905F2" w:rsidRPr="0059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E"/>
    <w:rsid w:val="005905F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149C"/>
  <w15:chartTrackingRefBased/>
  <w15:docId w15:val="{98941416-EC76-42C7-AF74-CC46774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5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2023-11-25T05:01:00Z</dcterms:created>
  <dcterms:modified xsi:type="dcterms:W3CDTF">2023-11-25T05:02:00Z</dcterms:modified>
</cp:coreProperties>
</file>