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48" w:rsidRDefault="009F69C5" w:rsidP="009F69C5">
      <w:pPr>
        <w:pStyle w:val="1"/>
        <w:jc w:val="center"/>
      </w:pPr>
      <w:r w:rsidRPr="009F69C5">
        <w:t>Экономика дискриминации на рынке труда</w:t>
      </w:r>
    </w:p>
    <w:p w:rsidR="009F69C5" w:rsidRDefault="009F69C5" w:rsidP="009F69C5"/>
    <w:p w:rsidR="009F69C5" w:rsidRDefault="009F69C5" w:rsidP="009F69C5">
      <w:bookmarkStart w:id="0" w:name="_GoBack"/>
      <w:r>
        <w:t>Экономика дискриминации на рынке труда является важным аспектом микроэкономического анализа, который исследует влияние различных видов дискриминации на процессы найма, оплаты труда и трудоустройства. Дискриминация в данном контексте означает неравное или несправедливое обращение по признакам, таким как пол, возраст, раса, этническая принадлежность, религия и другие характеристики, не связанные с производительност</w:t>
      </w:r>
      <w:r>
        <w:t>ью или квалификацией работника.</w:t>
      </w:r>
    </w:p>
    <w:p w:rsidR="009F69C5" w:rsidRDefault="009F69C5" w:rsidP="009F69C5">
      <w:r>
        <w:t>Одной из форм дискриминации на рынке труда является расовая или этническая дискриминация. Это проявляется в том, что лица определенной расовой или этнической группы могут сталкиваться с ограничениями при трудоустройстве, получении равных возможностей и справедливой оплате труда. Расовая дискриминация может создавать неравенство в доступе к рабочим местам и ограничи</w:t>
      </w:r>
      <w:r>
        <w:t>вать карьерный рост работников.</w:t>
      </w:r>
    </w:p>
    <w:p w:rsidR="009F69C5" w:rsidRDefault="009F69C5" w:rsidP="009F69C5">
      <w:r>
        <w:t>Половая дискриминация также играет важную роль на рынке труда. Она проявляется в различиях в оплате труда мужчин и женщин за выполнение аналогичных работ, а также в ограниченных возможностях для женщин в некоторых отраслях и должностях. Половая дискриминация может приводить к неравенству в заработной плате и ограничивать пр</w:t>
      </w:r>
      <w:r>
        <w:t>офессиональное развитие женщин.</w:t>
      </w:r>
    </w:p>
    <w:p w:rsidR="009F69C5" w:rsidRDefault="009F69C5" w:rsidP="009F69C5">
      <w:r>
        <w:t>Дискриминация на основе возраста также является распространенной проблемой на рынке труда. Старшие работники могут сталкиваться с трудностями при поиске работы или быть подвержены сокращениям в должности из-за своего возраста. Это может приводить к утрате опыта и знаний, которые могли бы бы</w:t>
      </w:r>
      <w:r>
        <w:t>ть полезными для работодателей.</w:t>
      </w:r>
    </w:p>
    <w:p w:rsidR="009F69C5" w:rsidRDefault="009F69C5" w:rsidP="009F69C5">
      <w:r>
        <w:t>Дискриминация на рынке труда негативно влияет на экономику и общество в целом. Она может снижать производительность и экономический рост, так как ограничивает доступ к талантливым и способным работникам, несмотря на их потенциал. Кроме того, дискриминация создает неравенство и социальное недовольство, что может у</w:t>
      </w:r>
      <w:r>
        <w:t>худшать общественные отношения.</w:t>
      </w:r>
    </w:p>
    <w:p w:rsidR="009F69C5" w:rsidRDefault="009F69C5" w:rsidP="009F69C5">
      <w:r>
        <w:t xml:space="preserve">Для борьбы с дискриминацией на рынке труда принимаются различные меры, включая законодательные нормы, программы образования и информационные кампании. Законы о равноправии и </w:t>
      </w:r>
      <w:proofErr w:type="spellStart"/>
      <w:r>
        <w:t>антидискриминации</w:t>
      </w:r>
      <w:proofErr w:type="spellEnd"/>
      <w:r>
        <w:t xml:space="preserve"> направлены на защиту прав работников и предотвращение незаконной дискриминации. Программы образования и информационные кампании способствуют повышению осведомленности и ув</w:t>
      </w:r>
      <w:r>
        <w:t>ажения к различиям в обществе.</w:t>
      </w:r>
    </w:p>
    <w:p w:rsidR="009F69C5" w:rsidRDefault="009F69C5" w:rsidP="009F69C5">
      <w:r>
        <w:t>В итоге, экономика дискриминации на рынке труда является важной темой для анализа и действий. Устранение дискриминации и создание равных возможностей для всех работников способствует более справедливым и эффективным рынкам труда и способствует экономическому росту и социальной справедливости.</w:t>
      </w:r>
    </w:p>
    <w:p w:rsidR="009F69C5" w:rsidRDefault="009F69C5" w:rsidP="009F69C5">
      <w:r>
        <w:t xml:space="preserve">Для продолжения темы экономики дискриминации на рынке труда стоит отметить, что важной составляющей борьбы с дискриминацией является стимулирование многообразия и </w:t>
      </w:r>
      <w:proofErr w:type="spellStart"/>
      <w:r>
        <w:t>инклюзивности</w:t>
      </w:r>
      <w:proofErr w:type="spellEnd"/>
      <w:r>
        <w:t xml:space="preserve"> в организациях и на рабочих местах. Многообразие касается не только разнообразия рас и пола, но также включает в себя различия в возрасте, инвалидность, сексуальную ориентацию и другие характеристики. Организации, ценящие многообразие, могут создать более инклюзивную среду, где работники разных фонов и опыта чувствуют себя комфортно и м</w:t>
      </w:r>
      <w:r>
        <w:t>огут достичь своего потенциала.</w:t>
      </w:r>
    </w:p>
    <w:p w:rsidR="009F69C5" w:rsidRDefault="009F69C5" w:rsidP="009F69C5">
      <w:r>
        <w:t xml:space="preserve">Важной стратегией для преодоления дискриминации на рынке труда является обучение и развитие компетенций в области диверсификации и инклюзии. Обучение работников и </w:t>
      </w:r>
      <w:r>
        <w:lastRenderedPageBreak/>
        <w:t>руководителей позволяет повысить их осведомленность о проблемах дискриминации и научиться создавать более справедливые и ра</w:t>
      </w:r>
      <w:r>
        <w:t>знообразные рабочие коллективы.</w:t>
      </w:r>
    </w:p>
    <w:p w:rsidR="009F69C5" w:rsidRDefault="009F69C5" w:rsidP="009F69C5">
      <w:r>
        <w:t>Работа средств массовой информации и образовательными учреждениями также играет ключевую роль в снижении дискриминации. Информационные кампании и образовательные программы могут способствовать изменению общественных стереотипов и</w:t>
      </w:r>
      <w:r>
        <w:t xml:space="preserve"> увеличению понимания различий.</w:t>
      </w:r>
    </w:p>
    <w:p w:rsidR="009F69C5" w:rsidRDefault="009F69C5" w:rsidP="009F69C5">
      <w:r>
        <w:t xml:space="preserve">Однако, несмотря на множество усилий, борьба с дискриминацией на рынке труда остается сложной задачей. Дискриминация может быть тонкой и </w:t>
      </w:r>
      <w:proofErr w:type="spellStart"/>
      <w:r>
        <w:t>трудноприметной</w:t>
      </w:r>
      <w:proofErr w:type="spellEnd"/>
      <w:r>
        <w:t>, и в некоторых случаях она проявляется в неявных и скрытых формах. Поэтому необходимо постоянно работать над совершенствованием политики и практик в орг</w:t>
      </w:r>
      <w:r>
        <w:t>анизациях и в обществе в целом.</w:t>
      </w:r>
    </w:p>
    <w:p w:rsidR="009F69C5" w:rsidRPr="009F69C5" w:rsidRDefault="009F69C5" w:rsidP="009F69C5">
      <w:r>
        <w:t>В заключение, экономика дискриминации на рынке труда оставляет негативное влияние на общество и экономику. Преодоление дискриминации требует совместных усилий со стороны правительства, организаций, образовательных учреждений и общества в целом. Создание более равных и инклюзивных рабочих сред и обеспечение равных возможностей для всех работников способствует не только справедливости, но и повышению производительности и конкурентоспособности экономики.</w:t>
      </w:r>
      <w:bookmarkEnd w:id="0"/>
    </w:p>
    <w:sectPr w:rsidR="009F69C5" w:rsidRPr="009F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8"/>
    <w:rsid w:val="009F69C5"/>
    <w:rsid w:val="00E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CB18"/>
  <w15:chartTrackingRefBased/>
  <w15:docId w15:val="{A7EEC5F6-FF56-4A83-A6C3-02DA0011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2023-11-25T09:04:00Z</dcterms:created>
  <dcterms:modified xsi:type="dcterms:W3CDTF">2023-11-25T09:05:00Z</dcterms:modified>
</cp:coreProperties>
</file>