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2CA" w:rsidRDefault="008072CA" w:rsidP="008072CA">
      <w:pPr>
        <w:pStyle w:val="1"/>
        <w:jc w:val="center"/>
      </w:pPr>
      <w:r w:rsidRPr="008072CA">
        <w:t>Фольклор и народное искусство разных стран</w:t>
      </w:r>
    </w:p>
    <w:p w:rsidR="008072CA" w:rsidRDefault="008072CA" w:rsidP="008072CA"/>
    <w:p w:rsidR="008072CA" w:rsidRDefault="008072CA" w:rsidP="008072CA">
      <w:bookmarkStart w:id="0" w:name="_GoBack"/>
      <w:r>
        <w:t>Фольклор и народное искусство представляют собой богатое культурное наследие разных стран, и они играют важную роль в сохранении и передаче традиций, идентичности и истории народов. Фольклор включает в себя разнообразные формы выражения народной культуры, такие как народные сказки, легенды, мифы, п</w:t>
      </w:r>
      <w:r>
        <w:t>есни, танцы, ритуалы и ремесла.</w:t>
      </w:r>
    </w:p>
    <w:p w:rsidR="008072CA" w:rsidRDefault="008072CA" w:rsidP="008072CA">
      <w:r>
        <w:t>Каждая страна и народ обладают собственным уникальным фольклором и народным искусством, которые отражают особенности их истории, мировоззрения и культурных ценностей. Фольклор и народное искусство являются важными элементами национальной идентичности и помогают народам сохранять свою уникал</w:t>
      </w:r>
      <w:r>
        <w:t>ьность в условиях глобализации.</w:t>
      </w:r>
    </w:p>
    <w:p w:rsidR="008072CA" w:rsidRDefault="008072CA" w:rsidP="008072CA">
      <w:r>
        <w:t>Сказки и мифы народов разных стран передают мудрость и уроки поколений, а также создают магические миры и персонажей, которые продолжают вдохновлять и завораживать людей. Например, русские народные сказки богаты моральными уроками и волшебством, а греческая мифология представляет множество богов и героев, чьи истории до сих пор вызывают интерес и изуч</w:t>
      </w:r>
      <w:r>
        <w:t>аются в литературе и искусстве.</w:t>
      </w:r>
    </w:p>
    <w:p w:rsidR="008072CA" w:rsidRDefault="008072CA" w:rsidP="008072CA">
      <w:r>
        <w:t>Народные песни и танцы также играют важную роль в культурной жизни разных стран. Они отражают радость, печаль, традиции и обычаи народа. Музыка и танец становятся средством передачи и переживания наци</w:t>
      </w:r>
      <w:r>
        <w:t>ональных чувств и идентичности.</w:t>
      </w:r>
    </w:p>
    <w:p w:rsidR="008072CA" w:rsidRDefault="008072CA" w:rsidP="008072CA">
      <w:r>
        <w:t>Фольклор и народное искусство не ограничиваются только устным наследием. Они также проявляются в ремеслах и художественных изделиях, таких как народные костюмы, украшения, резьба по дереву, вышивка и многое другое. Эти ремесла передаются из поколения в поколение и сохраняю</w:t>
      </w:r>
      <w:r>
        <w:t>т традиции народного искусства.</w:t>
      </w:r>
    </w:p>
    <w:p w:rsidR="008072CA" w:rsidRDefault="008072CA" w:rsidP="008072CA">
      <w:r>
        <w:t>Фольклор и народное искусство разных стран имеют свойство влиять друг на друга и на мировую культуру в целом. Многие элементы фольклора и народного искусства находят отражение в литературе, музыке, живописи и даже в современных формах развлечений. Они создают мосты между разными культурами и способствуют взаимопониманию и обога</w:t>
      </w:r>
      <w:r>
        <w:t>щению мировой культурной сцены.</w:t>
      </w:r>
    </w:p>
    <w:p w:rsidR="00DB6D78" w:rsidRDefault="008072CA" w:rsidP="008072CA">
      <w:r>
        <w:t>В итоге фольклор и народное искусство являются неотъемлемой частью мировой культуры и способствуют сохранению и передаче богатства культурных традиций народов разных стран. Они помогают сближать людей и позволяют каждой культуре выразить свою уникальность и красоту.</w:t>
      </w:r>
    </w:p>
    <w:p w:rsidR="008072CA" w:rsidRDefault="008072CA" w:rsidP="008072CA">
      <w:r>
        <w:t xml:space="preserve">Фольклор и народное искусство также играют важную роль в сохранении исторической памяти и традиций. Они помогают народам сохранить связь с прошлым, передавая через поколения знания о истории, обычаях, обрядах и событиях. Народные песни, например, могут рассказывать о важных событиях и героях нации, а сказки и легенды могут содержать в себе элементы исторических событий и культурных </w:t>
      </w:r>
      <w:r>
        <w:t>особенностей.</w:t>
      </w:r>
    </w:p>
    <w:p w:rsidR="008072CA" w:rsidRDefault="008072CA" w:rsidP="008072CA">
      <w:r>
        <w:t>Фольклор и народное искусство также способствуют объединению народа и укреплению социальных связей. Народные праздники и фестивали, на которых исполняются народные песни и танцы, создают общностные моменты и способствуют укреплению коллектив</w:t>
      </w:r>
      <w:r>
        <w:t>ного духа.</w:t>
      </w:r>
    </w:p>
    <w:p w:rsidR="008072CA" w:rsidRDefault="008072CA" w:rsidP="008072CA">
      <w:r>
        <w:t>Важно отметить, что фольклор и народное искусство разных стран не только сохраняют традиции прошлого, но и развиваются, адаптируясь к изменяющимся условиям и влияниям. Современные художники, музыканты и ремесленники могут использовать народные мотивы и традиции, чтобы создавать современные произведения искусства, которые сохраняют дух и культурное наследие своего народа.</w:t>
      </w:r>
    </w:p>
    <w:p w:rsidR="008072CA" w:rsidRDefault="008072CA" w:rsidP="008072CA">
      <w:r>
        <w:lastRenderedPageBreak/>
        <w:t>Фольклор и народное искусство также имеют потенциал для межкультурного обмена и понимания. Когда люди из разных культур знакомятся с фольклором и искусством друг друга, это способствует обогащению и расширению их культурных горизонтов. Мировая музыка, народные инструменты и танцы часто становятся объектами интереса и изучения для международной аудитории, что способствует мировом</w:t>
      </w:r>
      <w:r>
        <w:t>у культурному обмену.</w:t>
      </w:r>
    </w:p>
    <w:p w:rsidR="008072CA" w:rsidRDefault="008072CA" w:rsidP="008072CA">
      <w:r>
        <w:t>В заключение, фольклор и народное искусство разных стран играют важную роль в сохранении культурного наследия, идентичности и истории народов. Они являются выразительными формами культурного самовыражения и способствуют укреплению социальных связей и общностей. Фольклор и народное искусство продолжают развиваться и оставаться живыми и актуальными в современном мире, служа источником вдохновения и понимания между разными культурами.</w:t>
      </w:r>
      <w:bookmarkEnd w:id="0"/>
    </w:p>
    <w:sectPr w:rsidR="008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78"/>
    <w:rsid w:val="008072CA"/>
    <w:rsid w:val="00DB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4C25"/>
  <w15:chartTrackingRefBased/>
  <w15:docId w15:val="{CE65D5C4-09DD-4D9F-855E-C7229CCF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2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2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2023-11-26T09:15:00Z</dcterms:created>
  <dcterms:modified xsi:type="dcterms:W3CDTF">2023-11-26T09:16:00Z</dcterms:modified>
</cp:coreProperties>
</file>