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D" w:rsidRDefault="00ED68C6" w:rsidP="00ED68C6">
      <w:pPr>
        <w:pStyle w:val="1"/>
        <w:jc w:val="center"/>
      </w:pPr>
      <w:r w:rsidRPr="00ED68C6">
        <w:t>Постмодернизм в литературе и искусстве</w:t>
      </w:r>
    </w:p>
    <w:p w:rsidR="00ED68C6" w:rsidRDefault="00ED68C6" w:rsidP="00ED68C6"/>
    <w:p w:rsidR="00ED68C6" w:rsidRDefault="00ED68C6" w:rsidP="00ED68C6">
      <w:bookmarkStart w:id="0" w:name="_GoBack"/>
      <w:r>
        <w:t>Постмодернизм - это философско-культурное течение, которое возникло во второй половине XX века и оказало значительное влияние на литературу и искусство. Оно отличается от предшествующих искусствоведческих направлений, таких как модернизм, своим подходом к художественном</w:t>
      </w:r>
      <w:r>
        <w:t>у творчеству и восприятию мира.</w:t>
      </w:r>
    </w:p>
    <w:p w:rsidR="00ED68C6" w:rsidRDefault="00ED68C6" w:rsidP="00ED68C6">
      <w:r>
        <w:t>Основной чертой постмодернизма является сомнение в объективной истинности и единомыслии. Постмодернистские авторы и художники склонны видеть мир как множество разнообразных историй и точек зрения, не придерживаясь единого норматива. Это проявляется в литературе и искусстве через использование различных техник и стилей, а также через экспе</w:t>
      </w:r>
      <w:r>
        <w:t>рименты с формой и содержанием.</w:t>
      </w:r>
    </w:p>
    <w:p w:rsidR="00ED68C6" w:rsidRDefault="00ED68C6" w:rsidP="00ED68C6">
      <w:r>
        <w:t xml:space="preserve">В литературе постмодернизм часто характеризуется использованием </w:t>
      </w:r>
      <w:proofErr w:type="spellStart"/>
      <w:r>
        <w:t>интертекстуальности</w:t>
      </w:r>
      <w:proofErr w:type="spellEnd"/>
      <w:r>
        <w:t>, то есть включением в текст ссылок на другие произведения, культурные символы и исторические события. Это создает сложные и многозначные тексты, которые требуют активного взаимодействия читателя с произведением. Такие работы могут быть полными противоречий и абсурдов, что отражает постмодернистскую скептичност</w:t>
      </w:r>
      <w:r>
        <w:t>ь к однозначным истинам.</w:t>
      </w:r>
    </w:p>
    <w:p w:rsidR="00ED68C6" w:rsidRDefault="00ED68C6" w:rsidP="00ED68C6">
      <w:r>
        <w:t>Искусство также подверглось влиянию постмодернизма. Художники начали экспериментировать с различными стилями и средствами выражения. Они часто включают в свои произведения элементы поп-культуры, рекламы и массовой культуры. Такие работы могут вызывать смешанные чувства и ассоциации, и они призваны вызвать у</w:t>
      </w:r>
      <w:r>
        <w:t xml:space="preserve"> зрителя вопросы и размышления.</w:t>
      </w:r>
    </w:p>
    <w:p w:rsidR="00ED68C6" w:rsidRDefault="00ED68C6" w:rsidP="00ED68C6">
      <w:r>
        <w:t>Постмодернизм также характеризуется разрушением границ между различными искусствами. Вместо того чтобы оставаться в рамках одного жанра, художники и писатели объединяют элементы музыки, литературы, живописи и кино, создавая</w:t>
      </w:r>
      <w:r>
        <w:t xml:space="preserve"> гибридные искусственные формы.</w:t>
      </w:r>
    </w:p>
    <w:p w:rsidR="00ED68C6" w:rsidRDefault="00ED68C6" w:rsidP="00ED68C6">
      <w:r>
        <w:t>Критики постмодернизма указывают на опасность потери смысла и ценностей в искусстве и литературе. Однако сторонники этого направления утверждают, что постмодернизм позволяет более свободно выражать сложные и многогранные идеи, а также подчеркивает разнообразие культурных перспектив.</w:t>
      </w:r>
    </w:p>
    <w:p w:rsidR="00ED68C6" w:rsidRDefault="00ED68C6" w:rsidP="00ED68C6">
      <w:r>
        <w:t xml:space="preserve">Одним из ключевых аспектов постмодернизма является осознание фрагментарности и деконструкции истории и исторических нарративов. Постмодернистские произведения часто подвергают сомнению традиционные </w:t>
      </w:r>
      <w:proofErr w:type="spellStart"/>
      <w:r>
        <w:t>метанарративы</w:t>
      </w:r>
      <w:proofErr w:type="spellEnd"/>
      <w:r>
        <w:t xml:space="preserve"> и историческую правду, представляя альтернативные исторические интерпретации и пересматривая стандартные ко</w:t>
      </w:r>
      <w:r>
        <w:t>нцепции времени и пространства.</w:t>
      </w:r>
    </w:p>
    <w:p w:rsidR="00ED68C6" w:rsidRDefault="00ED68C6" w:rsidP="00ED68C6">
      <w:r>
        <w:t>Также важной чертой постмодернизма является акцент на индивидуализме и разнообразии. В постмодернистской литературе и искусстве каждый художник или автор признается как уникальный творческий голос, и это приводит к разнообразию стилей, жанров и художественных подходов. Эта индивидуализация также способствует разрушению традиционных</w:t>
      </w:r>
      <w:r>
        <w:t xml:space="preserve"> иерархий и оценок в искусстве.</w:t>
      </w:r>
    </w:p>
    <w:p w:rsidR="00ED68C6" w:rsidRDefault="00ED68C6" w:rsidP="00ED68C6">
      <w:r>
        <w:t>Следует отметить, что постмодернизм несет в себе иронию и игру с жанровыми и стилистическими ожиданиями. Это выражается в использовании пастушьих элементов, пародиях и сатире. Авторы постмодернистских произведений часто играют с аудиторией, приглашая ее к активному взаимодействию с текстом и</w:t>
      </w:r>
      <w:r>
        <w:t xml:space="preserve"> сознательно нарушая конвенции.</w:t>
      </w:r>
    </w:p>
    <w:p w:rsidR="00ED68C6" w:rsidRDefault="00ED68C6" w:rsidP="00ED68C6">
      <w:r>
        <w:lastRenderedPageBreak/>
        <w:t>Искусство и литература постмодернизма также связаны с понятием "коллажа" - сборки разных элементов и фрагментов для создания новых идей и изображений. Это символизирует разнообразие и разнородност</w:t>
      </w:r>
      <w:r>
        <w:t>ь современного мира и культуры.</w:t>
      </w:r>
    </w:p>
    <w:p w:rsidR="00ED68C6" w:rsidRDefault="00ED68C6" w:rsidP="00ED68C6">
      <w:r>
        <w:t>Наконец, постмодернизм активно поддерживает интеграцию поп-культуры в высокое искусство. Он воспринимает элементы поп-культуры, такие как комиксы, реклама, массовая музыка, как часть культурного н</w:t>
      </w:r>
      <w:r>
        <w:t>аследия и источник вдохновения.</w:t>
      </w:r>
    </w:p>
    <w:p w:rsidR="00ED68C6" w:rsidRDefault="00ED68C6" w:rsidP="00ED68C6">
      <w:r>
        <w:t>Постмодернизм оказал огромное влияние на современное искусство и литературу, создавая новые возможности для художественной самореализации и интерпретации мира. Он призывает к открытости к различным историям и голосам, к сомнению и критическому анализу, а также к игре и творческой свободе.</w:t>
      </w:r>
    </w:p>
    <w:p w:rsidR="00ED68C6" w:rsidRPr="00ED68C6" w:rsidRDefault="00ED68C6" w:rsidP="00ED68C6">
      <w:r>
        <w:t>В заключение, постмодернизм в литературе и искусстве представляет собой сложное и многогранное течение, которое вызывает многочисленные вопросы и дебаты. Оно отражает изменяющиеся взгляды на мир и искусство в современном обществе и продолжает оказывать влияние на художественное творчество и культурное развитие.</w:t>
      </w:r>
      <w:bookmarkEnd w:id="0"/>
    </w:p>
    <w:sectPr w:rsidR="00ED68C6" w:rsidRPr="00ED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D"/>
    <w:rsid w:val="009A3C0D"/>
    <w:rsid w:val="00E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7AFA"/>
  <w15:chartTrackingRefBased/>
  <w15:docId w15:val="{DC6A08E2-5D72-40D8-9DF2-ABDF1D9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2023-11-26T09:57:00Z</dcterms:created>
  <dcterms:modified xsi:type="dcterms:W3CDTF">2023-11-26T09:59:00Z</dcterms:modified>
</cp:coreProperties>
</file>