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10" w:rsidRDefault="00C72741" w:rsidP="00C72741">
      <w:pPr>
        <w:pStyle w:val="1"/>
        <w:jc w:val="center"/>
      </w:pPr>
      <w:r w:rsidRPr="00C72741">
        <w:t>Культурное влияние Интернета и социальных сетей</w:t>
      </w:r>
    </w:p>
    <w:p w:rsidR="00C72741" w:rsidRDefault="00C72741" w:rsidP="00C72741"/>
    <w:p w:rsidR="00C72741" w:rsidRDefault="00C72741" w:rsidP="00C72741">
      <w:bookmarkStart w:id="0" w:name="_GoBack"/>
      <w:r>
        <w:t xml:space="preserve">Интернет и социальные сети оказали огромное культурное влияние на современное общество. Этот влияющий фактор преобразил способы общения, доступа к информации и даже создания и распространения культурных </w:t>
      </w:r>
      <w:proofErr w:type="spellStart"/>
      <w:r>
        <w:t>контентов</w:t>
      </w:r>
      <w:proofErr w:type="spellEnd"/>
      <w:r>
        <w:t>. Несмотря на разнообразные аспекты, влияние Интернета и социальных сетей на культуру можно рассмо</w:t>
      </w:r>
      <w:r>
        <w:t>треть с различных точек зрения.</w:t>
      </w:r>
    </w:p>
    <w:p w:rsidR="00C72741" w:rsidRDefault="00C72741" w:rsidP="00C72741">
      <w:r>
        <w:t>Первым и наиболее очевидным аспектом является доступ к информации. Интернет стал огромным источником знаний на практически любую тему. Люди могут получить доступ к образовательным материалам, новостям, научным исследованиям и культурным ресурсам из любой точки мира. Это изменило способ обучения и распространения знаний, а также стимулировало культурный о</w:t>
      </w:r>
      <w:r>
        <w:t>бмен и межкультурное понимание.</w:t>
      </w:r>
    </w:p>
    <w:p w:rsidR="00C72741" w:rsidRDefault="00C72741" w:rsidP="00C72741">
      <w:r>
        <w:t xml:space="preserve">Социальные сети также изменили образ жизни многих людей. Они стали мощным инструментом для общения, создания и поддержания связей. Люди могут общаться с друзьями и семьей в режиме реального времени, независимо от физического расстояния. Социальные сети стали платформой для обмена мнениями, идеями и культурными </w:t>
      </w:r>
      <w:proofErr w:type="spellStart"/>
      <w:r>
        <w:t>контентами</w:t>
      </w:r>
      <w:proofErr w:type="spellEnd"/>
      <w:r>
        <w:t xml:space="preserve">. Они также способствуют формированию виртуальных сообществ с </w:t>
      </w:r>
      <w:r>
        <w:t>общими интересами и ценностями.</w:t>
      </w:r>
    </w:p>
    <w:p w:rsidR="00C72741" w:rsidRDefault="00C72741" w:rsidP="00C72741">
      <w:r>
        <w:t xml:space="preserve">Влияние социальных сетей на медиа и развлечения также невозможно недооценить. Они стали местом для распространения новостей, </w:t>
      </w:r>
      <w:proofErr w:type="spellStart"/>
      <w:r>
        <w:t>мемов</w:t>
      </w:r>
      <w:proofErr w:type="spellEnd"/>
      <w:r>
        <w:t xml:space="preserve">, видеороликов и музыки. Такие платформы, как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TikTok</w:t>
      </w:r>
      <w:proofErr w:type="spellEnd"/>
      <w:r>
        <w:t xml:space="preserve"> и другие, позволяют пользователям создавать и делиться собственным контентом, что способствует культурному разнообраз</w:t>
      </w:r>
      <w:r>
        <w:t>ию и возможности самовыражения.</w:t>
      </w:r>
    </w:p>
    <w:p w:rsidR="00C72741" w:rsidRDefault="00C72741" w:rsidP="00C72741">
      <w:r>
        <w:t xml:space="preserve">Однако влияние Интернета и социальных сетей имеет и негативные аспекты. С одной стороны, они могут способствовать распространению дезинформации и </w:t>
      </w:r>
      <w:proofErr w:type="spellStart"/>
      <w:r>
        <w:t>фейковых</w:t>
      </w:r>
      <w:proofErr w:type="spellEnd"/>
      <w:r>
        <w:t xml:space="preserve"> новостей, что подрывает доверие к информации и формирует фрагментированные искаженные представления о событиях и явлениях в мире. С другой стороны, они могут создавать зависимость</w:t>
      </w:r>
      <w:r>
        <w:t xml:space="preserve"> и отвлекать от реального мира.</w:t>
      </w:r>
    </w:p>
    <w:p w:rsidR="00C72741" w:rsidRDefault="00C72741" w:rsidP="00C72741">
      <w:r>
        <w:t xml:space="preserve">Культурное влияние Интернета и социальных сетей также приводит к изменениям в культурных индустриях, таких как музыка, кино и издательская индустрия. Онлайн-платформы для </w:t>
      </w:r>
      <w:proofErr w:type="spellStart"/>
      <w:r>
        <w:t>стриминга</w:t>
      </w:r>
      <w:proofErr w:type="spellEnd"/>
      <w:r>
        <w:t xml:space="preserve"> музыки и </w:t>
      </w:r>
      <w:proofErr w:type="spellStart"/>
      <w:r>
        <w:t>видеоизданий</w:t>
      </w:r>
      <w:proofErr w:type="spellEnd"/>
      <w:r>
        <w:t xml:space="preserve"> стали основным источником контента для миллионов пользователей, меняя способы распространения и монетизации культурных продуктов.</w:t>
      </w:r>
    </w:p>
    <w:p w:rsidR="00C72741" w:rsidRDefault="00C72741" w:rsidP="00C72741">
      <w:r>
        <w:t>Дополнительно стоит отметить, что Интернет и социальные сети активно влияют на формирование культурных трендов и вкусов. Популярность контента и медиа-продуктов может быстро распространяться через социальные сети, и это может повлиять на восприятие и предпочтения аудитории. Креативные индивиды и художники могут использовать платформы для продвижения своего творчества и</w:t>
      </w:r>
      <w:r>
        <w:t xml:space="preserve"> привлечения широкой аудитории.</w:t>
      </w:r>
    </w:p>
    <w:p w:rsidR="00C72741" w:rsidRDefault="00C72741" w:rsidP="00C72741">
      <w:r>
        <w:t>Социальные сети также стали инструментом для активизации общественных движений и активизации гражданской активности. Они позволяют мобилизовать группы людей с общими интересами и целями, что может привести к социокультурным изменениям и воздей</w:t>
      </w:r>
      <w:r>
        <w:t>ствию на политические процессы.</w:t>
      </w:r>
    </w:p>
    <w:p w:rsidR="00C72741" w:rsidRDefault="00C72741" w:rsidP="00C72741">
      <w:r>
        <w:t xml:space="preserve">Еще одним аспектом культурного влияния Интернета и социальных сетей является создание виртуальных миров и игровых сообществ. Онлайн-игры и виртуальная реальность предоставляют уникальные возможности для создания и исследования альтернативных культурных сред, а также взаимодействия с </w:t>
      </w:r>
      <w:r>
        <w:t>другими игроками со всего мира.</w:t>
      </w:r>
    </w:p>
    <w:p w:rsidR="00C72741" w:rsidRDefault="00C72741" w:rsidP="00C72741">
      <w:r>
        <w:lastRenderedPageBreak/>
        <w:t>Наконец, важно отметить роль социальных сетей в сохранении и продвижении культурного наследия. Многие музеи, художественные галереи и культурные организации используют Интернет для демонстрации своих коллекций и мероприятий, что позволяет глобальной аудитории ознакомиться с разнообразн</w:t>
      </w:r>
      <w:r>
        <w:t>ыми аспектами мировой культуры.</w:t>
      </w:r>
    </w:p>
    <w:p w:rsidR="00C72741" w:rsidRDefault="00C72741" w:rsidP="00C72741">
      <w:r>
        <w:t>С учетом всех этих аспектов, можно утверждать, что Интернет и социальные сети стали неотъемлемой частью современной культуры и продолжают оказывать глубокое и многогранное влияние на способы общения, восприятия мира и формирования культурных ценностей. Однако важно осознавать</w:t>
      </w:r>
      <w:r>
        <w:t>,</w:t>
      </w:r>
      <w:r>
        <w:t xml:space="preserve"> как их позитивные, так и негативные аспекты, чтобы максимально эффективно использовать эти инструменты в обогащении и развитии мировой культуры.</w:t>
      </w:r>
    </w:p>
    <w:p w:rsidR="00C72741" w:rsidRPr="00C72741" w:rsidRDefault="00C72741" w:rsidP="00C72741">
      <w:r>
        <w:t>В заключение, Интернет и социальные сети существенно изменили культурное ландшафт современного мира. Они стали мощным инструментом для доступа к информации, общения, самовыражения и культурного обмена. Однако они также представляют вызовы и риски, связа</w:t>
      </w:r>
      <w:r>
        <w:t>нные с дезинформацией и зависим</w:t>
      </w:r>
      <w:r>
        <w:t>остью. Их влияние на культуру продолжает развиваться и требует внимательного анализа и регулирования.</w:t>
      </w:r>
      <w:bookmarkEnd w:id="0"/>
    </w:p>
    <w:sectPr w:rsidR="00C72741" w:rsidRPr="00C7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10"/>
    <w:rsid w:val="00515E10"/>
    <w:rsid w:val="00C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5CB2"/>
  <w15:chartTrackingRefBased/>
  <w15:docId w15:val="{CE2FA25E-B4A6-4DD5-8DD7-4932FA86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27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2023-11-26T10:00:00Z</dcterms:created>
  <dcterms:modified xsi:type="dcterms:W3CDTF">2023-11-26T10:02:00Z</dcterms:modified>
</cp:coreProperties>
</file>