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71" w:rsidRDefault="00280EA0" w:rsidP="00280EA0">
      <w:pPr>
        <w:pStyle w:val="1"/>
        <w:jc w:val="center"/>
      </w:pPr>
      <w:r w:rsidRPr="00280EA0">
        <w:t>Влияние Византийской империи на европейское искусство</w:t>
      </w:r>
    </w:p>
    <w:p w:rsidR="00280EA0" w:rsidRDefault="00280EA0" w:rsidP="00280EA0"/>
    <w:p w:rsidR="00280EA0" w:rsidRDefault="00280EA0" w:rsidP="00280EA0">
      <w:bookmarkStart w:id="0" w:name="_GoBack"/>
      <w:r>
        <w:t xml:space="preserve">Византийская империя, или Византия, оказала значительное влияние на европейское искусство, особенно в течение раннего и средневековья. Это </w:t>
      </w:r>
      <w:proofErr w:type="spellStart"/>
      <w:r>
        <w:t>восточноримская</w:t>
      </w:r>
      <w:proofErr w:type="spellEnd"/>
      <w:r>
        <w:t xml:space="preserve"> империя, сформировавшаяся на основе восточной части Римской империи после ее разделения в IV веке, продолжала существовать вплоть до 1453 года, когда Константинополь был захвачен Османской империей. Вот некоторые из ключевых аспектов влияния Виз</w:t>
      </w:r>
      <w:r>
        <w:t>антии на европейское искусство:</w:t>
      </w:r>
    </w:p>
    <w:p w:rsidR="00280EA0" w:rsidRDefault="00280EA0" w:rsidP="00280EA0">
      <w:r>
        <w:t>1. Христианство и иконография: Византийская империя была одним из первых государств, принявших христианство как официальную религию. Это повлияло на искусство Византии, и в частности на создание икон, которые были важной частью религиозной практики и культуры. Иконы стали распространенными и важными элементами христианского искусства в Европе, включ</w:t>
      </w:r>
      <w:r>
        <w:t>ая Восточную и Западную церкви.</w:t>
      </w:r>
    </w:p>
    <w:p w:rsidR="00280EA0" w:rsidRDefault="00280EA0" w:rsidP="00280EA0">
      <w:r>
        <w:t xml:space="preserve">2. Архитектурные влияния: Византийская архитектура оказала влияние на строительство церквей и </w:t>
      </w:r>
      <w:proofErr w:type="spellStart"/>
      <w:r>
        <w:t>кафедралов</w:t>
      </w:r>
      <w:proofErr w:type="spellEnd"/>
      <w:r>
        <w:t xml:space="preserve"> в Европе. Например, характерные элементы, такие как купола и арки, были заимствованы из византийской архитектуры и внедрены в европейские сооружения. Примером такого влияния может с</w:t>
      </w:r>
      <w:r>
        <w:t>лужить Софийский собор в Киеве.</w:t>
      </w:r>
    </w:p>
    <w:p w:rsidR="00280EA0" w:rsidRDefault="00280EA0" w:rsidP="00280EA0">
      <w:r>
        <w:t>3. Рукописная культура: Византия считается одним из центров рукописной культуры, и множество текстов, включая библейские и философские произведения, были сохранены и переведены благодаря монахам и ученым Византии. Это способствовало распространению знаний и культуры в Европе и влияло на развитие монастырских библиотек и</w:t>
      </w:r>
      <w:r>
        <w:t xml:space="preserve"> рукописных текстов.</w:t>
      </w:r>
    </w:p>
    <w:p w:rsidR="00280EA0" w:rsidRDefault="00280EA0" w:rsidP="00280EA0">
      <w:r>
        <w:t>4. Мозаики и живопись: Византийское искусство известно своими красочными мозаиками и стенными живописями в церквях и базиликах. Этот стиль оказал влияние на религиозное искусство Европы, включая создание росписей в средневековых христ</w:t>
      </w:r>
      <w:r>
        <w:t>ианских храмах.</w:t>
      </w:r>
    </w:p>
    <w:p w:rsidR="00280EA0" w:rsidRDefault="00280EA0" w:rsidP="00280EA0">
      <w:r>
        <w:t>5. Культурный обмен: Византия была культурным мостом между Востоком и Западом и играла важную роль в торговле, дипломатии и культурном обмене между разными регионами. Этот обмен и взаимодействие способствовали распространению идеи искусства и зн</w:t>
      </w:r>
      <w:r>
        <w:t>аний между Византией и Европой.</w:t>
      </w:r>
    </w:p>
    <w:p w:rsidR="00280EA0" w:rsidRDefault="00280EA0" w:rsidP="00280EA0">
      <w:r>
        <w:t>Таким образом, Византия оказала огромное влияние на развитие европейского искусства, особенно в сфере религиозного искусства и архитектуры. Ее наследие можно увидеть в многих произведениях искусства и архитектурных сооружениях по всей Европе, что делает Византию важным элементом мировой культуры.</w:t>
      </w:r>
    </w:p>
    <w:p w:rsidR="00280EA0" w:rsidRDefault="00280EA0" w:rsidP="00280EA0">
      <w:r>
        <w:t>6. Влияние на православное христианство: Византия является центром православного христианства, и ее религиозные обряды и иконография оказали глубокое воздействие на византийские православные церкви и монастыри. Это влияние распространилось и на другие страны, где православие стало доминирующей религ</w:t>
      </w:r>
      <w:r>
        <w:t>ией, такие как Россия и Сербия.</w:t>
      </w:r>
    </w:p>
    <w:p w:rsidR="00280EA0" w:rsidRDefault="00280EA0" w:rsidP="00280EA0">
      <w:r>
        <w:t>7. Культурное наследие: Средневековые искусство и архитектура Византии оставили богатое культурное наследие, которое до сих пор изучается и воспроизводится. Множество музеев и исторических объектов в Европе и в мире представляют коллекции византийского искусства и артефактов, позволяя современным поколениям о</w:t>
      </w:r>
      <w:r>
        <w:t>ценить его ценность и важность.</w:t>
      </w:r>
    </w:p>
    <w:p w:rsidR="00280EA0" w:rsidRDefault="00280EA0" w:rsidP="00280EA0">
      <w:r>
        <w:t>8. Преемственность в искусстве: Влияние Византии на европейское искусство сохраняется и в период Ренессанса, когда художники и архитекторы обращались к византийскому искусству для вдохновения и изучения его техник и структур. Это привнесло некоторые характерные черты византийского стиля в раннее новое время.</w:t>
      </w:r>
    </w:p>
    <w:p w:rsidR="00280EA0" w:rsidRPr="00280EA0" w:rsidRDefault="00280EA0" w:rsidP="00280EA0">
      <w:r>
        <w:lastRenderedPageBreak/>
        <w:t>Таким образом, Византия оставила неизгладимый след в истории европейского искусства и культуры, а ее влияние можно проследить на протяжении веков в различных аспектах искусства и религиозной практики. Это делает Византию важным фактором формирования мировой культурной карты.</w:t>
      </w:r>
      <w:bookmarkEnd w:id="0"/>
    </w:p>
    <w:sectPr w:rsidR="00280EA0" w:rsidRPr="002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71"/>
    <w:rsid w:val="00217871"/>
    <w:rsid w:val="002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5F41"/>
  <w15:chartTrackingRefBased/>
  <w15:docId w15:val="{1DBD2200-8E80-43C4-B5EE-04AD91B3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2023-11-26T10:21:00Z</dcterms:created>
  <dcterms:modified xsi:type="dcterms:W3CDTF">2023-11-26T10:22:00Z</dcterms:modified>
</cp:coreProperties>
</file>