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37" w:rsidRDefault="003E4963" w:rsidP="003E4963">
      <w:pPr>
        <w:pStyle w:val="1"/>
        <w:jc w:val="center"/>
      </w:pPr>
      <w:r w:rsidRPr="003E4963">
        <w:t>История и символизм традиционной китайской живописи</w:t>
      </w:r>
    </w:p>
    <w:p w:rsidR="003E4963" w:rsidRDefault="003E4963" w:rsidP="003E4963"/>
    <w:p w:rsidR="003E4963" w:rsidRDefault="003E4963" w:rsidP="003E4963">
      <w:bookmarkStart w:id="0" w:name="_GoBack"/>
      <w:r>
        <w:t>История и символизм традиционной китайской живописи охватывают тысячелетия развития искусства в Китае. Это искусство имеет уникальные черты, которые делают его непохожим на другие художественные стили. Основываясь на философских и культурных традициях, китайская живопись отражает глубокие убеждения и взгляды на мир, характе</w:t>
      </w:r>
      <w:r>
        <w:t>рные для китайской цивилизации.</w:t>
      </w:r>
    </w:p>
    <w:p w:rsidR="003E4963" w:rsidRDefault="003E4963" w:rsidP="003E4963">
      <w:r>
        <w:t>История китайской живописи насчитывает более двух тысячелетий. Она начала свой путь с древних рисунков и гравюр на бронзовых изделиях и керамике, а затем развивалась в разнообразные стили и направления. Одним из важных моментов в истории китайской живописи стала эпоха Средних Веков, когда формировались основные характеристики этого искусства, такие как использование туши (</w:t>
      </w:r>
      <w:r>
        <w:t xml:space="preserve">чернил) и рисование на бумаге. </w:t>
      </w:r>
    </w:p>
    <w:p w:rsidR="003E4963" w:rsidRDefault="003E4963" w:rsidP="003E4963">
      <w:r>
        <w:t xml:space="preserve">Символизм в китайской живописи играет особую роль. Важные символы и мотивы, такие как драконы, фениксы, пейзажи и цветы, несут глубокие культурные и философские значения. Например, дракон символизирует силу и долголетие, а феникс - счастье и благополучие. Пейзажи часто ассоциируются с идеей гармонии </w:t>
      </w:r>
      <w:r>
        <w:t>человека с природой и космосом.</w:t>
      </w:r>
    </w:p>
    <w:p w:rsidR="003E4963" w:rsidRDefault="003E4963" w:rsidP="003E4963">
      <w:r>
        <w:t>Особое внимание в китайской живописи уделяется исследованию момента, мимолетности времени и вечности. Китайские художники стремились запечатлеть не только внешний мир, но и духовное измерение вещей. Это проявляется в использовании свободных мазков кисти, которые придают картинам жи</w:t>
      </w:r>
      <w:r>
        <w:t>вость и динамику.</w:t>
      </w:r>
    </w:p>
    <w:p w:rsidR="003E4963" w:rsidRDefault="003E4963" w:rsidP="003E4963">
      <w:r>
        <w:t>Китайская живопись оказала значительное влияние на мировое искусство. Её техники и стили вдохновляли художников и коллекционеров за пределами Китая. Символический и философский аспект этого искусства также привлекал внимание исследовател</w:t>
      </w:r>
      <w:r>
        <w:t>ей и философов со всего мира.</w:t>
      </w:r>
    </w:p>
    <w:p w:rsidR="003E4963" w:rsidRDefault="003E4963" w:rsidP="003E4963">
      <w:r>
        <w:t>Традиционная китайская живопись остается важным аспектом китайской культуры и является частью её культурного наследия. Она продолжает оказывать влияние на современных художников и сохраняет свою уникальность и ценность в мире искусства.</w:t>
      </w:r>
    </w:p>
    <w:p w:rsidR="003E4963" w:rsidRDefault="003E4963" w:rsidP="003E4963">
      <w:r>
        <w:t>Важной характеристикой китайской живописи является использование каллиграфических элементов. Многие китайские художники считали, что искусство каллиграфии и живописи тесно связаны, и их объединение создает уникальное художественное выражение. Каллиграфические черты, такие как разнообразные типы кистей и структура чернил, применяются для создания выразитель</w:t>
      </w:r>
      <w:r>
        <w:t>ных линий и текстур на полотне.</w:t>
      </w:r>
    </w:p>
    <w:p w:rsidR="003E4963" w:rsidRDefault="003E4963" w:rsidP="003E4963">
      <w:r>
        <w:t xml:space="preserve">Китайская живопись также богата разнообразием стилей, включая </w:t>
      </w:r>
      <w:proofErr w:type="spellStart"/>
      <w:r>
        <w:t>гончжу</w:t>
      </w:r>
      <w:proofErr w:type="spellEnd"/>
      <w:r>
        <w:t xml:space="preserve">, </w:t>
      </w:r>
      <w:proofErr w:type="spellStart"/>
      <w:r>
        <w:t>шаньшуй</w:t>
      </w:r>
      <w:proofErr w:type="spellEnd"/>
      <w:r>
        <w:t xml:space="preserve">, </w:t>
      </w:r>
      <w:proofErr w:type="spellStart"/>
      <w:r>
        <w:t>нанши</w:t>
      </w:r>
      <w:proofErr w:type="spellEnd"/>
      <w:r>
        <w:t xml:space="preserve"> и др. Каждый стиль имеет свои особенности и исторические корни. </w:t>
      </w:r>
      <w:proofErr w:type="spellStart"/>
      <w:r>
        <w:t>Гончжу</w:t>
      </w:r>
      <w:proofErr w:type="spellEnd"/>
      <w:r>
        <w:t xml:space="preserve">, например, сконцентрирован на изображении цветов и птиц, </w:t>
      </w:r>
      <w:proofErr w:type="spellStart"/>
      <w:r>
        <w:t>шаньшуй</w:t>
      </w:r>
      <w:proofErr w:type="spellEnd"/>
      <w:r>
        <w:t xml:space="preserve"> - на горных пейзажах, а </w:t>
      </w:r>
      <w:proofErr w:type="spellStart"/>
      <w:r>
        <w:t>нанши</w:t>
      </w:r>
      <w:proofErr w:type="spellEnd"/>
      <w:r>
        <w:t xml:space="preserve"> - на мягких и живописны</w:t>
      </w:r>
      <w:r>
        <w:t>х сценах из повседневной жизни.</w:t>
      </w:r>
    </w:p>
    <w:p w:rsidR="003E4963" w:rsidRDefault="003E4963" w:rsidP="003E4963">
      <w:r>
        <w:t xml:space="preserve">Символизм в китайской живописи также связан с китайской философией, включая конфуцианство, даосизм и буддизм. Художники стремились выразить гармонию и баланс в своих работах, отражая идею единства </w:t>
      </w:r>
      <w:r>
        <w:t>человека с природой и космосом.</w:t>
      </w:r>
    </w:p>
    <w:p w:rsidR="003E4963" w:rsidRDefault="003E4963" w:rsidP="003E4963">
      <w:r>
        <w:t>С развитием технологий и культурных обменов, современные китайские художники также экспериментируют с новыми техниками и стилями, интегрируя традиционные элементы в современные произведения искусства. Это позволяет сохранить живучесть и актуальность китайской живописи в современном мире.</w:t>
      </w:r>
    </w:p>
    <w:p w:rsidR="003E4963" w:rsidRPr="003E4963" w:rsidRDefault="003E4963" w:rsidP="003E4963">
      <w:r>
        <w:lastRenderedPageBreak/>
        <w:t>Искусство китайской живописи продолжает оставаться важной частью культурного наследия Китая и оказывает влияние на мировое искусство. Её символизм и уникальные техники делают её одним из самых узнаваемых и ценных видов живописи в мировой истории искусства.</w:t>
      </w:r>
      <w:bookmarkEnd w:id="0"/>
    </w:p>
    <w:sectPr w:rsidR="003E4963" w:rsidRPr="003E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37"/>
    <w:rsid w:val="003E4963"/>
    <w:rsid w:val="004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DC01"/>
  <w15:chartTrackingRefBased/>
  <w15:docId w15:val="{268837F6-BD80-4F41-A742-3F54473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2023-11-26T10:35:00Z</dcterms:created>
  <dcterms:modified xsi:type="dcterms:W3CDTF">2023-11-26T10:37:00Z</dcterms:modified>
</cp:coreProperties>
</file>