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6F" w:rsidRDefault="0075623F" w:rsidP="0075623F">
      <w:pPr>
        <w:pStyle w:val="1"/>
        <w:jc w:val="center"/>
      </w:pPr>
      <w:r w:rsidRPr="0075623F">
        <w:t>Традиционные ремесла и народное искусство России</w:t>
      </w:r>
    </w:p>
    <w:p w:rsidR="0075623F" w:rsidRDefault="0075623F" w:rsidP="0075623F"/>
    <w:p w:rsidR="0075623F" w:rsidRDefault="0075623F" w:rsidP="0075623F">
      <w:bookmarkStart w:id="0" w:name="_GoBack"/>
      <w:r>
        <w:t>Традиционные ремесла и народное искусство России богаты и многообразны, и они играют важную роль в сохранении культурного наследия и формировании на</w:t>
      </w:r>
      <w:r>
        <w:t>циональной идентичности страны.</w:t>
      </w:r>
    </w:p>
    <w:p w:rsidR="0075623F" w:rsidRDefault="0075623F" w:rsidP="0075623F">
      <w:r>
        <w:t>Одним из наиболее известных и характерных видов народного искусства в России является иконопись. С истоками в православной религии, иконы служили не только объектами духовного поклонения, но и произведениями искусства. Иконописцы создавали удивительно красочные и детальные изображения святых и библейских сюжетов. Эти иконы были не только духовными символами, но и часто являлись предм</w:t>
      </w:r>
      <w:r>
        <w:t>етами поклонения и преданности.</w:t>
      </w:r>
    </w:p>
    <w:p w:rsidR="0075623F" w:rsidRDefault="0075623F" w:rsidP="0075623F">
      <w:r>
        <w:t>Кроме иконописи, российское народное искусство включает в себя богатое народное ремесло. Один из примеров - хохломская роспись, которая известна своими яркими и узнаваемыми орнаментами на деревянных изделиях, таких как ложки, шкатулки и посуда. Ещё одним известным видом ремесла является гжельская роспись, которая применяется на керамике и фарфоре. Традиционные гжельские узоры, выполненные с использованием синего и белого цветов, придаю</w:t>
      </w:r>
      <w:r>
        <w:t>т изделиям особую элегантность.</w:t>
      </w:r>
    </w:p>
    <w:p w:rsidR="0075623F" w:rsidRDefault="0075623F" w:rsidP="0075623F">
      <w:r>
        <w:t>В области текстильного искусства русский народ создал богатую традицию вышивки, которая часто использовалась для украшения национальных костюмов, подушек и других предметов домашнего обихода. Вышивка была не только методом украшения, но и способом передачи культ</w:t>
      </w:r>
      <w:r>
        <w:t>урных и символических значений.</w:t>
      </w:r>
    </w:p>
    <w:p w:rsidR="0075623F" w:rsidRDefault="0075623F" w:rsidP="0075623F">
      <w:r>
        <w:t>Кроме того, народное искусство России включает в себя фольклорные жанры, такие как народные песни, сказки, и легенды. Эти произведения искусства отражают богатое национальное наследие и культурные особенн</w:t>
      </w:r>
      <w:r>
        <w:t>ости различных регионов России.</w:t>
      </w:r>
    </w:p>
    <w:p w:rsidR="0075623F" w:rsidRDefault="0075623F" w:rsidP="0075623F">
      <w:r>
        <w:t>Важно отметить, что традиционные ремесла и народное искусство России продолжают развиваться и адаптироваться к современным реалиям, сохраняя свою значимость в современном обществе. Они олицетворяют дух творчества и национальной гордости, и являются важным элементом культурного богатства России.</w:t>
      </w:r>
    </w:p>
    <w:p w:rsidR="0075623F" w:rsidRDefault="0075623F" w:rsidP="0075623F">
      <w:r>
        <w:t>Традиционные национальные костюмы также играют важную роль в народном искусстве России. Они разнообразны и многочисленны, отражая многообразие этнических групп, регионов и исторических периодов. Народные костюмы часто украшены вышивкой, бисером, лентами и другими узорами, отражая тра</w:t>
      </w:r>
      <w:r>
        <w:t>диционные ценности и символику.</w:t>
      </w:r>
    </w:p>
    <w:p w:rsidR="0075623F" w:rsidRDefault="0075623F" w:rsidP="0075623F">
      <w:r>
        <w:t>Русская народная музыка также имеет долгую и богатую историю. Она включает в себя разнообразные инструменты, такие как балалайка, гармонь, и домра. Фольклорные песни и мелодии передают истории и традиции русского народа, а также ег</w:t>
      </w:r>
      <w:r>
        <w:t>о связь с природой и событиями.</w:t>
      </w:r>
    </w:p>
    <w:p w:rsidR="0075623F" w:rsidRDefault="0075623F" w:rsidP="0075623F">
      <w:r>
        <w:t>Традиционные праздники и обряды играют значительную роль в российской культуре. Например, Масленица, Рождество и Пасха имеют свои собственные уникальные традиции, песни и обряды, которые передаются из поколения в поколение. Эти праздники связаны с религиозными и сезонными циклами, а также отражают национальную иден</w:t>
      </w:r>
      <w:r>
        <w:t>тичность и культурные ценности.</w:t>
      </w:r>
    </w:p>
    <w:p w:rsidR="0075623F" w:rsidRPr="0075623F" w:rsidRDefault="0075623F" w:rsidP="0075623F">
      <w:r>
        <w:t xml:space="preserve">Таким образом, традиционные ремесла, народное искусство, национальные костюмы, музыка, и праздники составляют важную часть культурного наследия России. Они являются неотъемлемой частью идентичности русского народа и продолжают существовать и развиваться, сохраняя свою уникальность и значимость. Это наследие является ценным источником вдохновения и гордости </w:t>
      </w:r>
      <w:r>
        <w:lastRenderedPageBreak/>
        <w:t>для российского народа и представляет интерес для исследователей и ценителей искусства со всего мира.</w:t>
      </w:r>
      <w:bookmarkEnd w:id="0"/>
    </w:p>
    <w:sectPr w:rsidR="0075623F" w:rsidRPr="0075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6F"/>
    <w:rsid w:val="0038756F"/>
    <w:rsid w:val="0075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3D95"/>
  <w15:chartTrackingRefBased/>
  <w15:docId w15:val="{DFEDA0BD-F710-4914-80B8-18B0389E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2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2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2023-11-26T16:36:00Z</dcterms:created>
  <dcterms:modified xsi:type="dcterms:W3CDTF">2023-11-26T16:37:00Z</dcterms:modified>
</cp:coreProperties>
</file>