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EC" w:rsidRDefault="00550080" w:rsidP="00550080">
      <w:pPr>
        <w:pStyle w:val="1"/>
        <w:jc w:val="center"/>
      </w:pPr>
      <w:r w:rsidRPr="00550080">
        <w:t>Транскрипция и перевод в молекулярной биологии</w:t>
      </w:r>
    </w:p>
    <w:p w:rsidR="00550080" w:rsidRDefault="00550080" w:rsidP="00550080"/>
    <w:p w:rsidR="00550080" w:rsidRDefault="00550080" w:rsidP="00550080">
      <w:bookmarkStart w:id="0" w:name="_GoBack"/>
      <w:r>
        <w:t>Транскрипция и перевод - это два важных процесса в молекулярной биологии, которые играют решающую роль в синтезе белков, основных структурных и ф</w:t>
      </w:r>
      <w:r>
        <w:t>ункциональных элементов клеток.</w:t>
      </w:r>
    </w:p>
    <w:p w:rsidR="00550080" w:rsidRDefault="00550080" w:rsidP="00550080">
      <w:r>
        <w:t>Транскрипция представляет собой процесс синтеза молекулы РНК на основе информации, содержащейся в ДНК. Этот процесс осуществляется ферментом, называемым РНК-полимеразой, которая связывается с ДНК и использует её как шаблон для синтеза РНК. Транскрипция является первым шагом в переводе генетической информации из ДНК в форму, которую можно и</w:t>
      </w:r>
      <w:r>
        <w:t>спользовать для синтеза белков.</w:t>
      </w:r>
    </w:p>
    <w:p w:rsidR="00550080" w:rsidRDefault="00550080" w:rsidP="00550080">
      <w:r>
        <w:t xml:space="preserve">Перевод - это процесс синтеза белков на основе информации, закодированной в молекуле РНК. Он происходит на рибосомах, молекулярных машинах в клетке, специализированных для синтеза белков. Молекула РНК, полученная в результате транскрипции, называется </w:t>
      </w:r>
      <w:proofErr w:type="spellStart"/>
      <w:r>
        <w:t>мессенджерной</w:t>
      </w:r>
      <w:proofErr w:type="spellEnd"/>
      <w:r>
        <w:t xml:space="preserve"> РНК (</w:t>
      </w:r>
      <w:proofErr w:type="spellStart"/>
      <w:r>
        <w:t>мРНК</w:t>
      </w:r>
      <w:proofErr w:type="spellEnd"/>
      <w:r>
        <w:t xml:space="preserve">), и она содержит последовательность нуклеотидов, которая указывает на порядок аминокислот, из которых должен быть собран белок. Рибосома сканирует молекулу </w:t>
      </w:r>
      <w:proofErr w:type="spellStart"/>
      <w:r>
        <w:t>мРНК</w:t>
      </w:r>
      <w:proofErr w:type="spellEnd"/>
      <w:r>
        <w:t xml:space="preserve"> и синтезирует соответствующий белок, присоединяя аминокислоты в</w:t>
      </w:r>
      <w:r>
        <w:t xml:space="preserve"> правильной последовательности.</w:t>
      </w:r>
    </w:p>
    <w:p w:rsidR="00550080" w:rsidRDefault="00550080" w:rsidP="00550080">
      <w:r>
        <w:t>Таким образом, транскрипция и перевод обеспечивают перевод генетической информации из формы, хранящейся в ДНК, в функциональные белки, которые выполняют множество задач в клетке. Эти процессы являются ключевыми для жизни всех организмов и обеспечивают выполнение биологических функций, таких как синтез ферментов, структурных</w:t>
      </w:r>
      <w:r>
        <w:t xml:space="preserve"> белков и регуляторных молекул.</w:t>
      </w:r>
    </w:p>
    <w:p w:rsidR="00550080" w:rsidRDefault="00550080" w:rsidP="00550080">
      <w:r>
        <w:t>Изучение транскрипции и перевода имеет большое значение в молекулярной биологии и генетике. Эти процессы являются объектом активных исследований, и их понимание помогает раскрывать множество тайн клеточного мира. Кроме того, нарушения в транскрипции и переводе могут приводить к различным заболеваниям, включая рак, что делает эти процессы важными мишенями для разработки новых методов диагностики и лечения.</w:t>
      </w:r>
    </w:p>
    <w:p w:rsidR="00550080" w:rsidRDefault="00550080" w:rsidP="00550080">
      <w:r>
        <w:t xml:space="preserve">Транскрипция и перевод также являются ключевыми моментами в регуляции генной экспрессии. Они позволяют клетке точно контролировать, какие гены будут активированы и какие белки будут синтезированы в определенное время и в ответ на различные сигналы. Механизмы регуляции могут включать в себя взаимодействие с различными молекулами, такими как транскрипционные факторы и </w:t>
      </w:r>
      <w:proofErr w:type="spellStart"/>
      <w:r>
        <w:t>микроРНК</w:t>
      </w:r>
      <w:proofErr w:type="spellEnd"/>
      <w:r>
        <w:t>, которые могут подавлять или а</w:t>
      </w:r>
      <w:r>
        <w:t>ктивировать транскрипцию генов.</w:t>
      </w:r>
    </w:p>
    <w:p w:rsidR="00550080" w:rsidRDefault="00550080" w:rsidP="00550080">
      <w:r>
        <w:t>Особенно важно отметить, что процессы транскрипции и перевода включают в себя множество белков, РНК и других молекулярных компонентов, которые взаимодействуют друг с другом в сложных сетях и путях. Эти взаимодействия формируют молекулярные схемы, которые регулируют клеточные процессы и позволяют им адапт</w:t>
      </w:r>
      <w:r>
        <w:t>ироваться к различным условиям.</w:t>
      </w:r>
    </w:p>
    <w:p w:rsidR="00550080" w:rsidRDefault="00550080" w:rsidP="00550080">
      <w:r>
        <w:t xml:space="preserve">В современной молекулярной биологии и генетике исследования транскрипции и перевода играют важную роль. Эти исследования позволяют углубить наше понимание о том, как работают гены, какие механизмы регулируют их экспрессию, и какие аномалии могут привести к заболеваниям. Благодаря новым методам и технологиям, таким как </w:t>
      </w:r>
      <w:proofErr w:type="spellStart"/>
      <w:r>
        <w:t>секвенирование</w:t>
      </w:r>
      <w:proofErr w:type="spellEnd"/>
      <w:r>
        <w:t xml:space="preserve"> </w:t>
      </w:r>
      <w:proofErr w:type="spellStart"/>
      <w:r>
        <w:t>мРНК</w:t>
      </w:r>
      <w:proofErr w:type="spellEnd"/>
      <w:r>
        <w:t xml:space="preserve"> (RNA-</w:t>
      </w:r>
      <w:proofErr w:type="spellStart"/>
      <w:r>
        <w:t>Seq</w:t>
      </w:r>
      <w:proofErr w:type="spellEnd"/>
      <w:r>
        <w:t>), исследователи могут анализировать генетическую информацию на глубоком уровне и выявлять различия в экспрессии ген</w:t>
      </w:r>
      <w:r>
        <w:t>ов в разных клетках и условиях.</w:t>
      </w:r>
    </w:p>
    <w:p w:rsidR="00550080" w:rsidRPr="00550080" w:rsidRDefault="00550080" w:rsidP="00550080">
      <w:r>
        <w:t xml:space="preserve">Таким образом, транскрипция и перевод остаются центральными процессами в молекулярной биологии, и их изучение продолжает раскрывать новые аспекты функционирования живых организмов. Эти процессы являются основой для множества биологических исследований и </w:t>
      </w:r>
      <w:r>
        <w:lastRenderedPageBreak/>
        <w:t>имеют потенциал для разработки инновационных подходов к медицине, биотехнологии и другим областям биологических наук.</w:t>
      </w:r>
      <w:bookmarkEnd w:id="0"/>
    </w:p>
    <w:sectPr w:rsidR="00550080" w:rsidRPr="0055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EC"/>
    <w:rsid w:val="005065EC"/>
    <w:rsid w:val="005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A60C"/>
  <w15:chartTrackingRefBased/>
  <w15:docId w15:val="{5F621BC4-EAA9-4872-9D43-FEC76D09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0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2023-11-26T17:03:00Z</dcterms:created>
  <dcterms:modified xsi:type="dcterms:W3CDTF">2023-11-26T17:04:00Z</dcterms:modified>
</cp:coreProperties>
</file>